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35E5E" w14:textId="77777777" w:rsidR="003A7062" w:rsidRPr="00665F28" w:rsidRDefault="00665F28" w:rsidP="007970A7">
      <w:pPr>
        <w:jc w:val="center"/>
        <w:rPr>
          <w:b/>
          <w:color w:val="4472C4" w:themeColor="accent1"/>
          <w:sz w:val="44"/>
          <w:szCs w:val="44"/>
        </w:rPr>
      </w:pPr>
      <w:r>
        <w:rPr>
          <w:b/>
          <w:noProof/>
          <w:color w:val="4472C4" w:themeColor="accent1"/>
          <w:sz w:val="44"/>
          <w:szCs w:val="44"/>
        </w:rPr>
        <mc:AlternateContent>
          <mc:Choice Requires="wps">
            <w:drawing>
              <wp:anchor distT="0" distB="0" distL="114300" distR="114300" simplePos="0" relativeHeight="251677696" behindDoc="0" locked="0" layoutInCell="1" allowOverlap="1" wp14:anchorId="61F0872F" wp14:editId="637F0BA3">
                <wp:simplePos x="0" y="0"/>
                <wp:positionH relativeFrom="column">
                  <wp:posOffset>-448945</wp:posOffset>
                </wp:positionH>
                <wp:positionV relativeFrom="paragraph">
                  <wp:posOffset>-91441</wp:posOffset>
                </wp:positionV>
                <wp:extent cx="1319313" cy="571500"/>
                <wp:effectExtent l="0" t="209550" r="0" b="209550"/>
                <wp:wrapNone/>
                <wp:docPr id="15" name="Zone de texte 15"/>
                <wp:cNvGraphicFramePr/>
                <a:graphic xmlns:a="http://schemas.openxmlformats.org/drawingml/2006/main">
                  <a:graphicData uri="http://schemas.microsoft.com/office/word/2010/wordprocessingShape">
                    <wps:wsp>
                      <wps:cNvSpPr txBox="1"/>
                      <wps:spPr>
                        <a:xfrm rot="20140708">
                          <a:off x="0" y="0"/>
                          <a:ext cx="1319313" cy="571500"/>
                        </a:xfrm>
                        <a:prstGeom prst="rect">
                          <a:avLst/>
                        </a:prstGeom>
                        <a:noFill/>
                        <a:ln w="6350">
                          <a:noFill/>
                        </a:ln>
                      </wps:spPr>
                      <wps:txbx>
                        <w:txbxContent>
                          <w:p w14:paraId="2820DAC2" w14:textId="77777777"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35.35pt;margin-top:-7.2pt;width:103.9pt;height:45pt;rotation:-159393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2QPwIAAG4EAAAOAAAAZHJzL2Uyb0RvYy54bWysVE1v2zAMvQ/YfxB0X23no2mDOEXWosOA&#10;oC2QDgV2U2Q5MWCLmqTU7n79nuQ4C7qdhl0EiqSeyPcoLW66pmavyrqKdM6zi5QzpSUVld7l/Nvz&#10;/acrzpwXuhA1aZXzN+X4zfLjh0Vr5mpEe6oLZRlAtJu3Jud77808SZzcq0a4CzJKI1iSbYTH1u6S&#10;wooW6E2djNL0MmnJFsaSVM7Be9cH+TLil6WS/rEsnfKszjlq83G1cd2GNVkuxHxnhdlX8liG+Icq&#10;GlFpXHqCuhNesIOt/oBqKmnJUekvJDUJlWUlVewB3WTpu242e2FU7AXkOHOiyf0/WPnw+mRZVUC7&#10;KWdaNNDoO5RihWJedV4x+EFSa9wcuRuDbN99pg4HBr+DM/TelbZhlsAxepmks/QqUoImGdLB/tuJ&#10;cSAzGTDG2fU4G3MmEZvOsmkaJUl6sABqrPNfFDUsGDm3UDSiite18ygMqUNKSNd0X9V1VLXWrM35&#10;5XiaxgOnCE7UGgdDS33pwfLdtos8jIe2tlS8odvYEIp3Rt5XqGEtnH8SFlMCJybfP2Ipa8JddLQ4&#10;25P9+Td/yId4iHLWYupy7n4chFWc1V81ZL3OJpMwpnEzmc5G2NjzyPY8og/NLWGws1hdNEO+rwez&#10;tNS84IGswq0ICS1xd879YN76/i3ggUm1WsUkDKYRfq03RgboQYTn7kVYc5QhjMYDDfMp5u/U6HN7&#10;PVYHT2UVpQo896we6cdQRwWPDzC8mvN9zPr9TSx/AQAA//8DAFBLAwQUAAYACAAAACEAPK6pzuEA&#10;AAAKAQAADwAAAGRycy9kb3ducmV2LnhtbEyPwU7DMAyG70i8Q2QkblvaUlZUmk5jEkNMExKDcs4a&#10;01YkTmmyrXt7shO72fKn399fzEej2QEH11kSEE8jYEi1VR01Aj4/nicPwJyXpKS2hAJO6GBeXl8V&#10;Mlf2SO942PqGhRByuRTQet/nnLu6RSPd1PZI4fZtByN9WIeGq0EeQ7jRPImiGTeyo/ChlT0uW6x/&#10;tnsjYPP2u66SxD+5xSqtq5eVflVflRC3N+PiEZjH0f/DcNYP6lAGp53dk3JMC5hkURbQMMRpCuxM&#10;3GUxsJ2A7H4GvCz4ZYXyDwAA//8DAFBLAQItABQABgAIAAAAIQC2gziS/gAAAOEBAAATAAAAAAAA&#10;AAAAAAAAAAAAAABbQ29udGVudF9UeXBlc10ueG1sUEsBAi0AFAAGAAgAAAAhADj9If/WAAAAlAEA&#10;AAsAAAAAAAAAAAAAAAAALwEAAF9yZWxzLy5yZWxzUEsBAi0AFAAGAAgAAAAhAMFaDZA/AgAAbgQA&#10;AA4AAAAAAAAAAAAAAAAALgIAAGRycy9lMm9Eb2MueG1sUEsBAi0AFAAGAAgAAAAhADyuqc7hAAAA&#10;CgEAAA8AAAAAAAAAAAAAAAAAmQQAAGRycy9kb3ducmV2LnhtbFBLBQYAAAAABAAEAPMAAACnBQAA&#10;AAA=&#10;" filled="f" stroked="f" strokeweight=".5pt">
                <v:textbox>
                  <w:txbxContent>
                    <w:p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v:textbox>
              </v:shape>
            </w:pict>
          </mc:Fallback>
        </mc:AlternateContent>
      </w:r>
      <w:r>
        <w:rPr>
          <w:b/>
          <w:noProof/>
          <w:color w:val="4472C4" w:themeColor="accent1"/>
          <w:sz w:val="44"/>
          <w:szCs w:val="44"/>
        </w:rPr>
        <mc:AlternateContent>
          <mc:Choice Requires="wps">
            <w:drawing>
              <wp:anchor distT="0" distB="0" distL="114300" distR="114300" simplePos="0" relativeHeight="251676672" behindDoc="0" locked="0" layoutInCell="1" allowOverlap="1" wp14:anchorId="1BEE45D5" wp14:editId="1EF9B926">
                <wp:simplePos x="0" y="0"/>
                <wp:positionH relativeFrom="column">
                  <wp:posOffset>-652145</wp:posOffset>
                </wp:positionH>
                <wp:positionV relativeFrom="paragraph">
                  <wp:posOffset>-594995</wp:posOffset>
                </wp:positionV>
                <wp:extent cx="1914525" cy="1362075"/>
                <wp:effectExtent l="19050" t="19050" r="28575" b="47625"/>
                <wp:wrapNone/>
                <wp:docPr id="14" name="Explosion : 14 points 14"/>
                <wp:cNvGraphicFramePr/>
                <a:graphic xmlns:a="http://schemas.openxmlformats.org/drawingml/2006/main">
                  <a:graphicData uri="http://schemas.microsoft.com/office/word/2010/wordprocessingShape">
                    <wps:wsp>
                      <wps:cNvSpPr/>
                      <wps:spPr>
                        <a:xfrm>
                          <a:off x="0" y="0"/>
                          <a:ext cx="1914525" cy="13620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328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 14 points 14" o:spid="_x0000_s1026" type="#_x0000_t72" style="position:absolute;margin-left:-51.35pt;margin-top:-46.85pt;width:150.75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qiwIAAFQFAAAOAAAAZHJzL2Uyb0RvYy54bWysVM1u2zAMvg/YOwi6r7azpNuCOkXQrsOA&#10;oi2WDj2rshQbkEWNUuJkT9Nn6ZONkh23aIsdhvkgUyL58UcfdXK6aw3bKvQN2JIXRzlnykqoGrsu&#10;+c/biw+fOfNB2EoYsKrke+X56eL9u5POzdUEajCVQkYg1s87V/I6BDfPMi9r1Qp/BE5ZUmrAVgTa&#10;4jqrUHSE3ppskufHWQdYOQSpvKfT817JFwlfayXDtdZeBWZKTrmFtGJa7+OaLU7EfI3C1Y0c0hD/&#10;kEUrGktBR6hzEQTbYPMKqm0kggcdjiS0GWjdSJVqoGqK/EU1q1o4lWqh5ng3tsn/P1h5tb1B1lR0&#10;d1POrGjpjr7unIF4oY8Pc1ZMHx8cNDZ4EmO7Oufn5LVyNzjsPImx9p3GNv6pKrZLLd6PLVa7wCQd&#10;Fl+K6Wwy40ySrvh4PMk/zSJq9uTu0IdvCloWhZI3iGq9MQJXSphJarLYXvrQOx2MCSEm1qeSpLA3&#10;KmZj7A+lqUIK3nsnbqkzg2wriBVCSmVDkYB9LSrVH89y+obMRo+UZwKMyLoxZsQeACJvX2P3uQ72&#10;0VUlao7OeR/9b86jR4oMNozObWMB3wIwVNUQubc/NKlvTezSPVR7un+EfjC8kxcNdf1S+HAjkCaB&#10;ZoamO1zTog10JYdB4qwG/P3WebQngpKWs44mq+T+10ag4sx8t0RdYsA0jmLaTGefJrTB55r75xq7&#10;ac+Arqmgd8TJJEb7YA6iRmjv6BFYxqikElZS7JLLgIfNWegnnp4RqZbLZEbj50S4tCsnI3jsauTS&#10;7e5OoBuoF4i1V3CYQjF/wbveNnpaWG4C6CaR8qmvQ79pdBNxhmcmvg3P98nq6TFc/AEAAP//AwBQ&#10;SwMEFAAGAAgAAAAhAJn4DIviAAAADAEAAA8AAABkcnMvZG93bnJldi54bWxMj81OwzAQhO9IvIO1&#10;SFyq1mmQShriVAgJCXFqUwpX194mAf+ksZuGt2d7KrcZ7Wj2m2I1WsMG7EPrnYD5LAGGTnndulrA&#10;x/Z1mgELUTotjXco4BcDrMrbm0Lm2p/dBocq1oxKXMilgCbGLuc8qAatDDPfoaPbwfdWRrJ9zXUv&#10;z1RuDU+TZMGtbB19aGSHLw2qn+pkBVRr9Xb8NOPxfa2yyeRrsRsO3zsh7u/G5ydgEcd4DcMFn9Ch&#10;JKa9PzkdmBEwnSfpI2VJLR9IXCLLjNbsSaRJBrws+P8R5R8AAAD//wMAUEsBAi0AFAAGAAgAAAAh&#10;ALaDOJL+AAAA4QEAABMAAAAAAAAAAAAAAAAAAAAAAFtDb250ZW50X1R5cGVzXS54bWxQSwECLQAU&#10;AAYACAAAACEAOP0h/9YAAACUAQAACwAAAAAAAAAAAAAAAAAvAQAAX3JlbHMvLnJlbHNQSwECLQAU&#10;AAYACAAAACEAwPynqosCAABUBQAADgAAAAAAAAAAAAAAAAAuAgAAZHJzL2Uyb0RvYy54bWxQSwEC&#10;LQAUAAYACAAAACEAmfgMi+IAAAAMAQAADwAAAAAAAAAAAAAAAADlBAAAZHJzL2Rvd25yZXYueG1s&#10;UEsFBgAAAAAEAAQA8wAAAPQFAAAAAA==&#10;" fillcolor="#4472c4 [3204]" strokecolor="#1f3763 [1604]" strokeweight="1pt"/>
            </w:pict>
          </mc:Fallback>
        </mc:AlternateContent>
      </w:r>
      <w:r w:rsidR="003A7062" w:rsidRPr="00665F28">
        <w:rPr>
          <w:b/>
          <w:color w:val="4472C4" w:themeColor="accent1"/>
          <w:sz w:val="44"/>
          <w:szCs w:val="44"/>
        </w:rPr>
        <w:t>Je fabrique mon porte-clef</w:t>
      </w:r>
      <w:r w:rsidR="007970A7" w:rsidRPr="00665F28">
        <w:rPr>
          <w:b/>
          <w:color w:val="4472C4" w:themeColor="accent1"/>
          <w:sz w:val="44"/>
          <w:szCs w:val="44"/>
        </w:rPr>
        <w:t>s</w:t>
      </w:r>
      <w:r w:rsidR="003A7062" w:rsidRPr="00665F28">
        <w:rPr>
          <w:b/>
          <w:color w:val="4472C4" w:themeColor="accent1"/>
          <w:sz w:val="44"/>
          <w:szCs w:val="44"/>
        </w:rPr>
        <w:t xml:space="preserve"> 3D</w:t>
      </w:r>
    </w:p>
    <w:p w14:paraId="491831C9" w14:textId="77777777" w:rsidR="007441F6" w:rsidRDefault="007441F6"/>
    <w:p w14:paraId="403ACCC1" w14:textId="77777777" w:rsidR="007441F6" w:rsidRDefault="00665F28">
      <w:r>
        <w:rPr>
          <w:noProof/>
        </w:rPr>
        <mc:AlternateContent>
          <mc:Choice Requires="wps">
            <w:drawing>
              <wp:anchor distT="45720" distB="45720" distL="114300" distR="114300" simplePos="0" relativeHeight="251675648" behindDoc="0" locked="0" layoutInCell="1" allowOverlap="1" wp14:anchorId="6D40A631" wp14:editId="64349943">
                <wp:simplePos x="0" y="0"/>
                <wp:positionH relativeFrom="margin">
                  <wp:posOffset>64770</wp:posOffset>
                </wp:positionH>
                <wp:positionV relativeFrom="paragraph">
                  <wp:posOffset>12065</wp:posOffset>
                </wp:positionV>
                <wp:extent cx="5753100" cy="1404620"/>
                <wp:effectExtent l="0" t="0" r="0" b="444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rnd">
                          <a:noFill/>
                          <a:round/>
                          <a:headEnd/>
                          <a:tailEnd/>
                        </a:ln>
                        <a:effectLst>
                          <a:softEdge rad="38100"/>
                        </a:effectLst>
                      </wps:spPr>
                      <wps:txbx>
                        <w:txbxContent>
                          <w:p w14:paraId="1B0A7BBF" w14:textId="77777777" w:rsidR="007441F6" w:rsidRPr="00FE2674" w:rsidRDefault="00E6399F">
                            <w:pPr>
                              <w:rPr>
                                <w:b/>
                                <w:color w:val="44546A" w:themeColor="text2"/>
                              </w:rPr>
                            </w:pPr>
                            <w:r w:rsidRPr="00FE2674">
                              <w:rPr>
                                <w:b/>
                                <w:color w:val="44546A" w:themeColor="text2"/>
                              </w:rPr>
                              <w:t xml:space="preserve">Au cours d’un atelier de 2 heures réunissant jusqu’à 15 personnes, les participants vont utiliser le logiciel de conception 3D </w:t>
                            </w:r>
                            <w:proofErr w:type="spellStart"/>
                            <w:r w:rsidRPr="00FE2674">
                              <w:rPr>
                                <w:b/>
                                <w:color w:val="44546A" w:themeColor="text2"/>
                              </w:rPr>
                              <w:t>Tinkercad</w:t>
                            </w:r>
                            <w:proofErr w:type="spellEnd"/>
                            <w:r w:rsidRPr="00FE2674">
                              <w:rPr>
                                <w:b/>
                                <w:color w:val="44546A" w:themeColor="text2"/>
                              </w:rPr>
                              <w:t xml:space="preserve"> pour créer un porte-clefs personnalisé à leur nom. Ils pourront l’imprimer sur l’imprimante 3D de la BDLA et repartir avec.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margin-left:5.1pt;margin-top:.95pt;width:45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68rAIAADAGAAAOAAAAZHJzL2Uyb0RvYy54bWy8VNuO0zAQfUfiHyy/s0nbdLsbbbpa9oKQ&#10;lou08MKb6zgX4djGdpssX8+x05QKViAQ4iWazIzP3M7MxeXQSbIT1rVaFXR2klIiFNdlq+qCfvxw&#10;9+KMEueZKpnUShT0UTh6uX7+7KI3uZjrRstSWAIQ5fLeFLTx3uRJ4ngjOuZOtBEKxkrbjnn82jop&#10;LeuB3slknqanSa9taazmwjlob0YjXUf8qhLcv6sqJzyRBUVuPn5t/G7CN1lfsLy2zDQt36fB/iKL&#10;jrUKQQ9QN8wzsrXtT1Bdy612uvInXHeJrqqWi1gDqpmlP1Tz0DAjYi1ojjOHNrl/B8vf7t5b0paY&#10;3YISxTrM6BMmRUpBvBi8IPPQo964HK4PBs5+eKkH+Md6nbnX/LMjSl83TNXiylrdN4KVyHEWXiZH&#10;T0ccF0A2/RtdIhbbeh2Bhsp2oYFoCQE6ZvV4mA/yIBzK5Wq5mKUwcdhmWZqdzuMEE5ZPz411/pXQ&#10;HQlCQS0IEOHZ7t75kA7LJ5f9uMq7VsooO7iMAjEa+adjhYGK4lpasmMgEeNcKD8WL7cdqhj1yxSJ&#10;RTZBC86N2vNJjbiR0wEoZlG741CrLDwPmoPXr8NlEzDLj+MtJ/Vv4p0t/m88TO0PA4YEn2joalI/&#10;WSCU9TRF2SoCRoI1obeBNY4zKQLTIy/jrh6GLxXpYZkDH/RiuERWlXEgSgeCxMlavVVllALDb/ey&#10;Z60cZYSXKgxRxMuzp1PY9tuyFsQyBF+cBQaPTDxyi2sSNmPcET9shriVh+3b6PIRe2M1WI0UcXIh&#10;NNp+paTH+Sqo+7JlVlAiXytw93yWZXDz8SdbrrAoxB5bNscWpjigCuopWhbEax9vZCSkucKO3rVx&#10;e8Iyj5nsNxtnaaTzeELD3Tv+j17fD/36GwAAAP//AwBQSwMEFAAGAAgAAAAhAKcPHCveAAAACAEA&#10;AA8AAABkcnMvZG93bnJldi54bWxMj8FOwzAQRO9I/IO1SFwQdZJKEQ1xqgoFpNIThQNHN16SiHgd&#10;Yic1f89ygtPqaUazM+U22kEsOPnekYJ0lYBAapzpqVXw9vp4ewfCB01GD45QwTd62FaXF6UujDvT&#10;Cy7H0AoOIV9oBV0IYyGlbzq02q/ciMTah5usDoxTK82kzxxuB5klSS6t7ok/dHrEhw6bz+NsFbzH&#10;eo1+v6/zw+5pqb+e5zkebpS6voq7exABY/gzw299rg4Vdzq5mYwXA3OSsZPvBgTLmzRnPinIsnUK&#10;sirl/wHVDwAAAP//AwBQSwECLQAUAAYACAAAACEAtoM4kv4AAADhAQAAEwAAAAAAAAAAAAAAAAAA&#10;AAAAW0NvbnRlbnRfVHlwZXNdLnhtbFBLAQItABQABgAIAAAAIQA4/SH/1gAAAJQBAAALAAAAAAAA&#10;AAAAAAAAAC8BAABfcmVscy8ucmVsc1BLAQItABQABgAIAAAAIQCng668rAIAADAGAAAOAAAAAAAA&#10;AAAAAAAAAC4CAABkcnMvZTJvRG9jLnhtbFBLAQItABQABgAIAAAAIQCnDxwr3gAAAAgBAAAPAAAA&#10;AAAAAAAAAAAAAAYFAABkcnMvZG93bnJldi54bWxQSwUGAAAAAAQABADzAAAAEQYAAAAA&#10;" fillcolor="#f6f8fc [180]" stroked="f" strokeweight="1pt">
                <v:fill color2="#c7d4ed [980]" colors="0 #f6f8fc;48497f #abc0e4;54395f #abc0e4;1 #c7d5ed" focus="100%" type="gradient"/>
                <v:stroke joinstyle="round" endcap="round"/>
                <v:textbox style="mso-fit-shape-to-text:t">
                  <w:txbxContent>
                    <w:p w:rsidR="007441F6" w:rsidRPr="00FE2674" w:rsidRDefault="00E6399F">
                      <w:pPr>
                        <w:rPr>
                          <w:b/>
                          <w:color w:val="44546A" w:themeColor="text2"/>
                        </w:rPr>
                      </w:pPr>
                      <w:r w:rsidRPr="00FE2674">
                        <w:rPr>
                          <w:b/>
                          <w:color w:val="44546A" w:themeColor="text2"/>
                        </w:rPr>
                        <w:t xml:space="preserve">Au cours d’un atelier de 2 heures réunissant jusqu’à 15 personnes, les participants vont utiliser le logiciel de conception 3D </w:t>
                      </w:r>
                      <w:proofErr w:type="spellStart"/>
                      <w:r w:rsidRPr="00FE2674">
                        <w:rPr>
                          <w:b/>
                          <w:color w:val="44546A" w:themeColor="text2"/>
                        </w:rPr>
                        <w:t>Tinkercad</w:t>
                      </w:r>
                      <w:proofErr w:type="spellEnd"/>
                      <w:r w:rsidRPr="00FE2674">
                        <w:rPr>
                          <w:b/>
                          <w:color w:val="44546A" w:themeColor="text2"/>
                        </w:rPr>
                        <w:t xml:space="preserve"> pour créer un porte-clefs personnalisé à leur nom. Ils pourront l’imprimer sur l’imprimante 3D de la BDLA et repartir avec.</w:t>
                      </w:r>
                    </w:p>
                  </w:txbxContent>
                </v:textbox>
                <w10:wrap anchorx="margin"/>
              </v:shape>
            </w:pict>
          </mc:Fallback>
        </mc:AlternateContent>
      </w:r>
    </w:p>
    <w:p w14:paraId="2ACDCEB3" w14:textId="77777777" w:rsidR="007441F6" w:rsidRDefault="007441F6"/>
    <w:p w14:paraId="347F608D" w14:textId="77777777" w:rsidR="003A7062" w:rsidRDefault="007970A7">
      <w:r>
        <w:rPr>
          <w:noProof/>
        </w:rPr>
        <w:drawing>
          <wp:anchor distT="0" distB="0" distL="114300" distR="114300" simplePos="0" relativeHeight="251658240" behindDoc="0" locked="0" layoutInCell="1" allowOverlap="1" wp14:anchorId="50E89C18" wp14:editId="06B92F1F">
            <wp:simplePos x="0" y="0"/>
            <wp:positionH relativeFrom="margin">
              <wp:align>center</wp:align>
            </wp:positionH>
            <wp:positionV relativeFrom="paragraph">
              <wp:posOffset>8890</wp:posOffset>
            </wp:positionV>
            <wp:extent cx="4810125" cy="4810125"/>
            <wp:effectExtent l="0" t="0" r="9525" b="9525"/>
            <wp:wrapNone/>
            <wp:docPr id="1" name="Image 1" descr="http://www.porte-cle-3d.fr/11-thickbox_default/porte-cles-personnalise-imprime-en-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e-cle-3d.fr/11-thickbox_default/porte-cles-personnalise-imprime-en-3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7CB8E" w14:textId="77777777" w:rsidR="003A7062" w:rsidRDefault="003A7062"/>
    <w:p w14:paraId="6138C141" w14:textId="77777777" w:rsidR="007970A7" w:rsidRDefault="007970A7"/>
    <w:p w14:paraId="595ABD11" w14:textId="77777777" w:rsidR="007970A7" w:rsidRDefault="007970A7"/>
    <w:p w14:paraId="091428F2" w14:textId="77777777" w:rsidR="007970A7" w:rsidRDefault="007970A7"/>
    <w:p w14:paraId="65737160" w14:textId="77777777" w:rsidR="007970A7" w:rsidRDefault="007970A7"/>
    <w:p w14:paraId="18D16930" w14:textId="77777777" w:rsidR="007970A7" w:rsidRDefault="007970A7"/>
    <w:p w14:paraId="34BD0CD6" w14:textId="77777777" w:rsidR="007970A7" w:rsidRDefault="007970A7"/>
    <w:p w14:paraId="53A242A3" w14:textId="77777777" w:rsidR="007970A7" w:rsidRDefault="007970A7"/>
    <w:p w14:paraId="12E33957" w14:textId="77777777" w:rsidR="007970A7" w:rsidRDefault="007970A7"/>
    <w:p w14:paraId="321B7514" w14:textId="77777777" w:rsidR="007970A7" w:rsidRDefault="007970A7"/>
    <w:p w14:paraId="62675C20" w14:textId="77777777" w:rsidR="007970A7" w:rsidRDefault="007970A7"/>
    <w:p w14:paraId="32462BFD" w14:textId="77777777" w:rsidR="007970A7" w:rsidRDefault="007970A7"/>
    <w:p w14:paraId="4912661F" w14:textId="77777777" w:rsidR="007970A7" w:rsidRDefault="007970A7"/>
    <w:p w14:paraId="61E48B9A" w14:textId="77777777" w:rsidR="007970A7" w:rsidRDefault="007970A7"/>
    <w:p w14:paraId="17CC72B5" w14:textId="77777777" w:rsidR="007970A7" w:rsidRDefault="007970A7"/>
    <w:p w14:paraId="1959427A" w14:textId="77777777" w:rsidR="007970A7" w:rsidRDefault="007970A7"/>
    <w:p w14:paraId="1058090E" w14:textId="77777777" w:rsidR="007970A7" w:rsidRDefault="007970A7" w:rsidP="007970A7">
      <w:pPr>
        <w:pStyle w:val="Titre1"/>
      </w:pPr>
      <w:r>
        <w:t>Type d’animation</w:t>
      </w:r>
    </w:p>
    <w:p w14:paraId="1C60238C" w14:textId="77777777" w:rsidR="007970A7" w:rsidRDefault="007970A7">
      <w:r w:rsidRPr="007970A7">
        <w:rPr>
          <w:b/>
        </w:rPr>
        <w:t>Nombre </w:t>
      </w:r>
      <w:r>
        <w:t>: Groupe jusqu’à 15 personnes. Les participants doivent être présents sur la totalité de l’atelier</w:t>
      </w:r>
    </w:p>
    <w:p w14:paraId="2F4073F3" w14:textId="77777777" w:rsidR="007970A7" w:rsidRDefault="007970A7">
      <w:r w:rsidRPr="007970A7">
        <w:rPr>
          <w:b/>
        </w:rPr>
        <w:t>Âge </w:t>
      </w:r>
      <w:r>
        <w:t xml:space="preserve">: Enfants à partir de 8 ans, ados ou adultes. Également adapté </w:t>
      </w:r>
      <w:r w:rsidR="00084461">
        <w:t>aux</w:t>
      </w:r>
      <w:r>
        <w:t xml:space="preserve"> binômes parent – enfant</w:t>
      </w:r>
    </w:p>
    <w:p w14:paraId="56ACECB2" w14:textId="77777777" w:rsidR="007970A7" w:rsidRDefault="007970A7">
      <w:r w:rsidRPr="007970A7">
        <w:rPr>
          <w:b/>
        </w:rPr>
        <w:t>Durée</w:t>
      </w:r>
      <w:r>
        <w:t> : 2 heures</w:t>
      </w:r>
    </w:p>
    <w:p w14:paraId="43014414" w14:textId="77777777" w:rsidR="00776312" w:rsidRDefault="00776312">
      <w:r w:rsidRPr="00776312">
        <w:rPr>
          <w:b/>
        </w:rPr>
        <w:t>Animateur</w:t>
      </w:r>
      <w:r>
        <w:t> : 1 personne</w:t>
      </w:r>
    </w:p>
    <w:p w14:paraId="229D7DD2" w14:textId="77777777" w:rsidR="004A3B45" w:rsidRDefault="004A3B45">
      <w:r w:rsidRPr="004A3B45">
        <w:rPr>
          <w:b/>
        </w:rPr>
        <w:t>Temps </w:t>
      </w:r>
      <w:r>
        <w:t xml:space="preserve">: peu de préparation si ce n’est se familiariser avec l’imprimante 3d et </w:t>
      </w:r>
      <w:proofErr w:type="spellStart"/>
      <w:r>
        <w:t>Tinkercad</w:t>
      </w:r>
      <w:proofErr w:type="spellEnd"/>
      <w:r>
        <w:t>, en revanche l’impression 3d étant assez longue, il faut prévoir d’imprimer soi-même une partie des porte-clefs après l’animation pour les donner aux participants plus tard.</w:t>
      </w:r>
    </w:p>
    <w:p w14:paraId="0EF0B0DE" w14:textId="77777777" w:rsidR="007970A7" w:rsidRDefault="007970A7" w:rsidP="007970A7">
      <w:pPr>
        <w:pStyle w:val="Titre1"/>
      </w:pPr>
      <w:r>
        <w:lastRenderedPageBreak/>
        <w:t>Objectifs</w:t>
      </w:r>
    </w:p>
    <w:p w14:paraId="42BDE461" w14:textId="77777777" w:rsidR="007970A7" w:rsidRDefault="007970A7" w:rsidP="007970A7">
      <w:r>
        <w:t xml:space="preserve">Se familiariser </w:t>
      </w:r>
      <w:r w:rsidR="00776312">
        <w:t>avec l’impression 3D et les logiciels de conception 3D</w:t>
      </w:r>
    </w:p>
    <w:p w14:paraId="09EF2BC4" w14:textId="77777777" w:rsidR="00776312" w:rsidRDefault="00776312" w:rsidP="007970A7">
      <w:r>
        <w:t>Concevoir un objet unique et personnalisé, le fabriquer et repartir avec.</w:t>
      </w:r>
    </w:p>
    <w:p w14:paraId="376EBF77" w14:textId="77777777" w:rsidR="00776312" w:rsidRDefault="00776312" w:rsidP="00776312">
      <w:pPr>
        <w:pStyle w:val="Titre1"/>
      </w:pPr>
      <w:proofErr w:type="spellStart"/>
      <w:r>
        <w:t>Pré-requis</w:t>
      </w:r>
      <w:proofErr w:type="spellEnd"/>
    </w:p>
    <w:p w14:paraId="2EB41A17" w14:textId="77777777" w:rsidR="00776312" w:rsidRPr="00776312" w:rsidRDefault="00776312" w:rsidP="00776312">
      <w:pPr>
        <w:rPr>
          <w:b/>
        </w:rPr>
      </w:pPr>
      <w:r w:rsidRPr="00776312">
        <w:rPr>
          <w:b/>
        </w:rPr>
        <w:t>Matériel :</w:t>
      </w:r>
    </w:p>
    <w:p w14:paraId="4E59A05F" w14:textId="77777777" w:rsidR="00776312" w:rsidRDefault="00776312" w:rsidP="00776312">
      <w:pPr>
        <w:pStyle w:val="Paragraphedeliste"/>
        <w:numPr>
          <w:ilvl w:val="0"/>
          <w:numId w:val="1"/>
        </w:numPr>
      </w:pPr>
      <w:r>
        <w:t>Une imprimante 3D (vous pouvez utiliser l’imprimante 3D de la valise BDLA ou une autre)</w:t>
      </w:r>
      <w:r w:rsidR="004A3B45">
        <w:t>. S’assurer que l’on dispose d’assez de filament (pour la valise BDLA nous pouvons vous faire parvenir des bobines supplémentaires sur demande)</w:t>
      </w:r>
    </w:p>
    <w:p w14:paraId="5F6A494E" w14:textId="77777777" w:rsidR="00776312" w:rsidRDefault="00776312" w:rsidP="00776312">
      <w:pPr>
        <w:pStyle w:val="Paragraphedeliste"/>
        <w:numPr>
          <w:ilvl w:val="0"/>
          <w:numId w:val="1"/>
        </w:numPr>
      </w:pPr>
      <w:r>
        <w:t>Des ordinateurs reliés à Internet (1 PC pour 2 participants)</w:t>
      </w:r>
      <w:r w:rsidR="00FE61FE">
        <w:t xml:space="preserve">. Il est vivement recommandé d’avoir des souris (l’utilisation de </w:t>
      </w:r>
      <w:proofErr w:type="spellStart"/>
      <w:r w:rsidR="00FE61FE">
        <w:t>Tinkercad</w:t>
      </w:r>
      <w:proofErr w:type="spellEnd"/>
      <w:r w:rsidR="00FE61FE">
        <w:t xml:space="preserve"> sans souris est assez lourde)</w:t>
      </w:r>
    </w:p>
    <w:p w14:paraId="0B8B2BA7" w14:textId="77777777" w:rsidR="00776312" w:rsidRDefault="00776312" w:rsidP="00776312">
      <w:pPr>
        <w:pStyle w:val="Paragraphedeliste"/>
        <w:numPr>
          <w:ilvl w:val="0"/>
          <w:numId w:val="1"/>
        </w:numPr>
      </w:pPr>
      <w:r>
        <w:t>Il est conseillé</w:t>
      </w:r>
      <w:r w:rsidR="004A3B45">
        <w:t xml:space="preserve"> que l’animateur ait également un poste relié à un vidéoprojecteur. La valise de la BDLA est fournie avec un PC portable à relier à l’imprimante 3D. En revanche elle ne dispose pas de vidéoprojecteur. </w:t>
      </w:r>
    </w:p>
    <w:p w14:paraId="751651DF" w14:textId="77777777" w:rsidR="004A3B45" w:rsidRDefault="00C55AD3" w:rsidP="00776312">
      <w:pPr>
        <w:pStyle w:val="Paragraphedeliste"/>
        <w:numPr>
          <w:ilvl w:val="0"/>
          <w:numId w:val="1"/>
        </w:numPr>
      </w:pPr>
      <w:r>
        <w:t>Des anneaux de porte-clefs (fournis avec la valise)</w:t>
      </w:r>
    </w:p>
    <w:p w14:paraId="744FDEA8" w14:textId="77777777" w:rsidR="007D6030" w:rsidRDefault="007D6030" w:rsidP="00776312">
      <w:pPr>
        <w:pStyle w:val="Paragraphedeliste"/>
        <w:numPr>
          <w:ilvl w:val="0"/>
          <w:numId w:val="1"/>
        </w:numPr>
      </w:pPr>
      <w:r>
        <w:t>Une clef USB pour transférer les fichiers 3D (au format STL) de l’ordinateur des stagiaires à celui de l’animateur (relié à l’imprimante)</w:t>
      </w:r>
    </w:p>
    <w:p w14:paraId="371DBC9B" w14:textId="77777777" w:rsidR="00C55AD3" w:rsidRPr="00C55AD3" w:rsidRDefault="00632B85" w:rsidP="00C55AD3">
      <w:pPr>
        <w:rPr>
          <w:b/>
        </w:rPr>
      </w:pPr>
      <w:r>
        <w:rPr>
          <w:b/>
        </w:rPr>
        <w:t xml:space="preserve">Savoir-faire </w:t>
      </w:r>
      <w:r w:rsidR="00C55AD3" w:rsidRPr="00C55AD3">
        <w:rPr>
          <w:b/>
        </w:rPr>
        <w:t>:</w:t>
      </w:r>
    </w:p>
    <w:p w14:paraId="0AD95D9B" w14:textId="77777777" w:rsidR="00C55AD3" w:rsidRDefault="00C55AD3" w:rsidP="00C55AD3">
      <w:pPr>
        <w:pStyle w:val="Paragraphedeliste"/>
        <w:numPr>
          <w:ilvl w:val="0"/>
          <w:numId w:val="2"/>
        </w:numPr>
      </w:pPr>
      <w:r>
        <w:t>Avoir une connaissance basique de l’imprimante 3d</w:t>
      </w:r>
    </w:p>
    <w:p w14:paraId="4FE8A7DF" w14:textId="77777777" w:rsidR="00C55AD3" w:rsidRDefault="00C55AD3" w:rsidP="00C55AD3">
      <w:pPr>
        <w:pStyle w:val="Paragraphedeliste"/>
        <w:numPr>
          <w:ilvl w:val="0"/>
          <w:numId w:val="2"/>
        </w:numPr>
      </w:pPr>
      <w:r>
        <w:t xml:space="preserve">Avoir testé rapidement </w:t>
      </w:r>
      <w:proofErr w:type="spellStart"/>
      <w:r>
        <w:t>Tinkercad</w:t>
      </w:r>
      <w:proofErr w:type="spellEnd"/>
    </w:p>
    <w:p w14:paraId="2B7D086E" w14:textId="77777777" w:rsidR="00C55AD3" w:rsidRPr="00776312" w:rsidRDefault="00C55AD3" w:rsidP="00C55AD3"/>
    <w:p w14:paraId="76B92572" w14:textId="77777777" w:rsidR="007970A7" w:rsidRDefault="00DF7B54" w:rsidP="00DF7B54">
      <w:pPr>
        <w:pStyle w:val="Titre1"/>
      </w:pPr>
      <w:r>
        <w:t>Déroulé</w:t>
      </w:r>
    </w:p>
    <w:p w14:paraId="37DE7D2D" w14:textId="77777777" w:rsidR="00DF7B54" w:rsidRPr="00DF7B54" w:rsidRDefault="00DF7B54" w:rsidP="00DF7B54">
      <w:pPr>
        <w:rPr>
          <w:b/>
        </w:rPr>
      </w:pPr>
      <w:r w:rsidRPr="00DF7B54">
        <w:rPr>
          <w:b/>
        </w:rPr>
        <w:t>Préparation :</w:t>
      </w:r>
    </w:p>
    <w:p w14:paraId="6D74FD70" w14:textId="77777777" w:rsidR="00DF7B54" w:rsidRDefault="00C769C9" w:rsidP="00C769C9">
      <w:pPr>
        <w:pStyle w:val="Paragraphedeliste"/>
        <w:numPr>
          <w:ilvl w:val="0"/>
          <w:numId w:val="3"/>
        </w:numPr>
      </w:pPr>
      <w:r>
        <w:t xml:space="preserve">Créer un compte en ligne (gratuit) sur </w:t>
      </w:r>
      <w:proofErr w:type="spellStart"/>
      <w:r>
        <w:t>Tinkercad</w:t>
      </w:r>
      <w:proofErr w:type="spellEnd"/>
      <w:r>
        <w:t xml:space="preserve"> (</w:t>
      </w:r>
      <w:hyperlink r:id="rId6" w:history="1">
        <w:r w:rsidRPr="00C73511">
          <w:rPr>
            <w:rStyle w:val="Lienhypertexte"/>
          </w:rPr>
          <w:t>https://www.tinkercad.com</w:t>
        </w:r>
      </w:hyperlink>
      <w:r>
        <w:t xml:space="preserve">). Il est possible d’utiliser le même compte pour tous les participants, mais ils n’auront plus accès à leurs créations après l’animation. Ils peuvent aussi créer des compte nominatifs (en début de séance) mais c’est plus long, et ils auront besoin d’accéder à leur messagerie (mail de confirmation) </w:t>
      </w:r>
    </w:p>
    <w:p w14:paraId="3C2BA694" w14:textId="77777777" w:rsidR="00C769C9" w:rsidRDefault="00C769C9" w:rsidP="00C769C9">
      <w:pPr>
        <w:pStyle w:val="Paragraphedeliste"/>
        <w:numPr>
          <w:ilvl w:val="0"/>
          <w:numId w:val="3"/>
        </w:numPr>
      </w:pPr>
      <w:r>
        <w:t>Avoir soi-même créé un porte-clefs 3D qui servira d’exemple</w:t>
      </w:r>
    </w:p>
    <w:p w14:paraId="71A23D07" w14:textId="77777777" w:rsidR="00C769C9" w:rsidRDefault="00C769C9" w:rsidP="00C769C9">
      <w:pPr>
        <w:pStyle w:val="Paragraphedeliste"/>
        <w:numPr>
          <w:ilvl w:val="0"/>
          <w:numId w:val="3"/>
        </w:numPr>
      </w:pPr>
      <w:r>
        <w:t xml:space="preserve">Aménager la salle avec les PC pour les participants (1 pour 2) le PC de l’animateur relié à l’imprimante 3D et à un vidéoprojecteur. </w:t>
      </w:r>
    </w:p>
    <w:p w14:paraId="780C1765" w14:textId="77777777" w:rsidR="00C769C9" w:rsidRPr="00C769C9" w:rsidRDefault="00C769C9" w:rsidP="00C769C9">
      <w:pPr>
        <w:rPr>
          <w:b/>
        </w:rPr>
      </w:pPr>
      <w:r w:rsidRPr="00C769C9">
        <w:rPr>
          <w:b/>
        </w:rPr>
        <w:t>Première partie : découverte de l’imprimante 3D</w:t>
      </w:r>
      <w:r w:rsidR="00FE61FE">
        <w:rPr>
          <w:b/>
        </w:rPr>
        <w:t xml:space="preserve"> (15 minutes)</w:t>
      </w:r>
    </w:p>
    <w:p w14:paraId="02EA8697" w14:textId="77777777" w:rsidR="00C769C9" w:rsidRDefault="00C769C9" w:rsidP="00C769C9">
      <w:r>
        <w:t xml:space="preserve">Juste avant le début de l’atelier, on peut lancer une impression 3D (du porte-clef qui doit servir d’exemple). Comme le démarrage de l’imprimante est assez </w:t>
      </w:r>
      <w:r w:rsidR="008E512C">
        <w:t>long, cela</w:t>
      </w:r>
      <w:r w:rsidR="00FE61FE">
        <w:t xml:space="preserve"> fait gagner du temps. On commencera par expliquer aux participants les grands principes de l’impression 3D tout en leur permettant d’observer la pièce qui est en train de s’imprimer.</w:t>
      </w:r>
    </w:p>
    <w:p w14:paraId="7A39FCEF" w14:textId="77777777" w:rsidR="00FE61FE" w:rsidRDefault="00FE61FE" w:rsidP="00C769C9">
      <w:r>
        <w:t>On pourra évoquer rapidement les points suivants :</w:t>
      </w:r>
    </w:p>
    <w:p w14:paraId="1DA951DE" w14:textId="77777777" w:rsidR="00FE61FE" w:rsidRDefault="00FE61FE" w:rsidP="00FE61FE">
      <w:pPr>
        <w:pStyle w:val="Paragraphedeliste"/>
        <w:numPr>
          <w:ilvl w:val="0"/>
          <w:numId w:val="4"/>
        </w:numPr>
      </w:pPr>
      <w:r>
        <w:t>Comment fonctionne l’imprimante 3d (ajout de matière)</w:t>
      </w:r>
    </w:p>
    <w:p w14:paraId="03B67191" w14:textId="77777777" w:rsidR="00FE61FE" w:rsidRDefault="00FE61FE" w:rsidP="00FE61FE">
      <w:pPr>
        <w:pStyle w:val="Paragraphedeliste"/>
        <w:numPr>
          <w:ilvl w:val="0"/>
          <w:numId w:val="4"/>
        </w:numPr>
      </w:pPr>
      <w:r>
        <w:t>Les autres formes d’impression 3d (autres matériaux, métal, bois, impression par retrait de matière…)</w:t>
      </w:r>
    </w:p>
    <w:p w14:paraId="092F78D5" w14:textId="77777777" w:rsidR="008E512C" w:rsidRDefault="008E512C" w:rsidP="00FE61FE">
      <w:pPr>
        <w:pStyle w:val="Paragraphedeliste"/>
        <w:numPr>
          <w:ilvl w:val="0"/>
          <w:numId w:val="4"/>
        </w:numPr>
      </w:pPr>
      <w:r>
        <w:lastRenderedPageBreak/>
        <w:t>Les contraintes de l’impression 3d (finesse, surplombs…)</w:t>
      </w:r>
    </w:p>
    <w:p w14:paraId="7D3B3CD8" w14:textId="77777777" w:rsidR="00FE61FE" w:rsidRDefault="00FE61FE" w:rsidP="00FE61FE">
      <w:pPr>
        <w:pStyle w:val="Paragraphedeliste"/>
        <w:numPr>
          <w:ilvl w:val="0"/>
          <w:numId w:val="4"/>
        </w:numPr>
      </w:pPr>
      <w:r>
        <w:t>Les applications : prototypes pour les créateurs et designers. Réparation de pièces. Utilisation pour l’industrie avec la fabrication de pièces en petite série ou sur mesure</w:t>
      </w:r>
    </w:p>
    <w:p w14:paraId="649A36E2" w14:textId="77777777" w:rsidR="00FE61FE" w:rsidRPr="00FE61FE" w:rsidRDefault="00FE61FE" w:rsidP="00FE61FE">
      <w:pPr>
        <w:rPr>
          <w:b/>
        </w:rPr>
      </w:pPr>
      <w:r w:rsidRPr="00FE61FE">
        <w:rPr>
          <w:b/>
        </w:rPr>
        <w:t xml:space="preserve">Deuxième partie : Présentation de </w:t>
      </w:r>
      <w:proofErr w:type="spellStart"/>
      <w:r w:rsidRPr="00FE61FE">
        <w:rPr>
          <w:b/>
        </w:rPr>
        <w:t>Tinkercad</w:t>
      </w:r>
      <w:proofErr w:type="spellEnd"/>
      <w:r w:rsidRPr="00FE61FE">
        <w:rPr>
          <w:b/>
        </w:rPr>
        <w:t xml:space="preserve"> (20 minutes)</w:t>
      </w:r>
      <w:r w:rsidR="00C87229">
        <w:rPr>
          <w:b/>
        </w:rPr>
        <w:t xml:space="preserve"> – </w:t>
      </w:r>
      <w:r w:rsidR="00C87229" w:rsidRPr="00C87229">
        <w:rPr>
          <w:b/>
          <w:color w:val="FF0000"/>
        </w:rPr>
        <w:t>voir memento à la fin de la fiche</w:t>
      </w:r>
    </w:p>
    <w:p w14:paraId="0B38653B" w14:textId="77777777" w:rsidR="00FE61FE" w:rsidRDefault="00FE61FE" w:rsidP="00FE61FE">
      <w:r>
        <w:t xml:space="preserve">On ne présentera pas toutes les possibilités de </w:t>
      </w:r>
      <w:proofErr w:type="spellStart"/>
      <w:r>
        <w:t>Tinkercad</w:t>
      </w:r>
      <w:proofErr w:type="spellEnd"/>
      <w:r>
        <w:t>, mais uniquement ce qui est utile pour l’atelier à savoir :</w:t>
      </w:r>
    </w:p>
    <w:p w14:paraId="0D9035D8" w14:textId="77777777" w:rsidR="00FE61FE" w:rsidRDefault="00FE61FE" w:rsidP="00FE61FE">
      <w:pPr>
        <w:pStyle w:val="Paragraphedeliste"/>
        <w:numPr>
          <w:ilvl w:val="0"/>
          <w:numId w:val="5"/>
        </w:numPr>
      </w:pPr>
      <w:r>
        <w:t>Se connecter / créer un compte (selon qu’on aura un seul compte ou des comptes individuels)</w:t>
      </w:r>
    </w:p>
    <w:p w14:paraId="706E55CA" w14:textId="77777777" w:rsidR="00FE61FE" w:rsidRDefault="00FE61FE" w:rsidP="00FE61FE">
      <w:pPr>
        <w:pStyle w:val="Paragraphedeliste"/>
        <w:numPr>
          <w:ilvl w:val="0"/>
          <w:numId w:val="5"/>
        </w:numPr>
      </w:pPr>
      <w:r>
        <w:t>Créer un nouveau Design</w:t>
      </w:r>
    </w:p>
    <w:p w14:paraId="53DE1AAC" w14:textId="77777777" w:rsidR="00FE61FE" w:rsidRDefault="00FE61FE" w:rsidP="00FE61FE">
      <w:pPr>
        <w:pStyle w:val="Paragraphedeliste"/>
        <w:numPr>
          <w:ilvl w:val="0"/>
          <w:numId w:val="5"/>
        </w:numPr>
      </w:pPr>
      <w:r>
        <w:t>Naviguer dans la forme 3D qu’on va créer : zoom (molette de la souris) / rotation (clic droit) / translation (shift + clic droit)</w:t>
      </w:r>
    </w:p>
    <w:p w14:paraId="0AB20EBB" w14:textId="77777777" w:rsidR="007D6030" w:rsidRDefault="007D6030" w:rsidP="00FE61FE">
      <w:pPr>
        <w:pStyle w:val="Paragraphedeliste"/>
        <w:numPr>
          <w:ilvl w:val="0"/>
          <w:numId w:val="5"/>
        </w:numPr>
      </w:pPr>
      <w:r>
        <w:t>Ajouter des lettres</w:t>
      </w:r>
    </w:p>
    <w:p w14:paraId="6BEBD208" w14:textId="77777777" w:rsidR="007D6030" w:rsidRDefault="007D6030" w:rsidP="00FE61FE">
      <w:pPr>
        <w:pStyle w:val="Paragraphedeliste"/>
        <w:numPr>
          <w:ilvl w:val="0"/>
          <w:numId w:val="5"/>
        </w:numPr>
      </w:pPr>
      <w:r>
        <w:t>Pouvoir modifier la police, l’épaisseur (</w:t>
      </w:r>
      <w:proofErr w:type="spellStart"/>
      <w:r>
        <w:t>Bevel</w:t>
      </w:r>
      <w:proofErr w:type="spellEnd"/>
      <w:r>
        <w:t>), la hauteur des lettres</w:t>
      </w:r>
    </w:p>
    <w:p w14:paraId="50E55C4A" w14:textId="77777777" w:rsidR="007D6030" w:rsidRDefault="007D6030" w:rsidP="00FE61FE">
      <w:pPr>
        <w:pStyle w:val="Paragraphedeliste"/>
        <w:numPr>
          <w:ilvl w:val="0"/>
          <w:numId w:val="5"/>
        </w:numPr>
      </w:pPr>
      <w:r>
        <w:t>Pouvoir les déplacer sur le plan, les faire tourner ou les incliner</w:t>
      </w:r>
    </w:p>
    <w:p w14:paraId="0A126591" w14:textId="77777777" w:rsidR="007D6030" w:rsidRDefault="007D6030" w:rsidP="00FE61FE">
      <w:pPr>
        <w:pStyle w:val="Paragraphedeliste"/>
        <w:numPr>
          <w:ilvl w:val="0"/>
          <w:numId w:val="5"/>
        </w:numPr>
      </w:pPr>
      <w:r>
        <w:t>Comprendre la notion d’intrication (les formes pénètrent les unes dans les autres)</w:t>
      </w:r>
    </w:p>
    <w:p w14:paraId="7ECF279D" w14:textId="77777777" w:rsidR="007D6030" w:rsidRDefault="007D6030" w:rsidP="00FE61FE">
      <w:pPr>
        <w:pStyle w:val="Paragraphedeliste"/>
        <w:numPr>
          <w:ilvl w:val="0"/>
          <w:numId w:val="5"/>
        </w:numPr>
      </w:pPr>
      <w:r>
        <w:t>Utiliser une forme creuse pour percer la forme (pour passer l’anneau du porte-clef)</w:t>
      </w:r>
    </w:p>
    <w:p w14:paraId="6C2FBE39" w14:textId="77777777" w:rsidR="007D6030" w:rsidRDefault="007D6030" w:rsidP="00FE61FE">
      <w:pPr>
        <w:pStyle w:val="Paragraphedeliste"/>
        <w:numPr>
          <w:ilvl w:val="0"/>
          <w:numId w:val="5"/>
        </w:numPr>
      </w:pPr>
      <w:r>
        <w:t>À</w:t>
      </w:r>
      <w:r w:rsidR="00632B85">
        <w:t xml:space="preserve"> la</w:t>
      </w:r>
      <w:r>
        <w:t xml:space="preserve"> fin, fusionner toutes les lettres</w:t>
      </w:r>
    </w:p>
    <w:p w14:paraId="7EA18B36" w14:textId="77777777" w:rsidR="007D6030" w:rsidRDefault="007D6030" w:rsidP="00FE61FE">
      <w:pPr>
        <w:pStyle w:val="Paragraphedeliste"/>
        <w:numPr>
          <w:ilvl w:val="0"/>
          <w:numId w:val="5"/>
        </w:numPr>
      </w:pPr>
      <w:r>
        <w:t>Les exporter au format STL</w:t>
      </w:r>
    </w:p>
    <w:p w14:paraId="16669639" w14:textId="77777777" w:rsidR="007D6030" w:rsidRDefault="007D6030" w:rsidP="007D6030">
      <w:r>
        <w:t>Concernant le porte-clef</w:t>
      </w:r>
      <w:r w:rsidR="00FE6093">
        <w:t>, insister sur les contraintes liées à l’impression 3d :</w:t>
      </w:r>
    </w:p>
    <w:p w14:paraId="789DC911" w14:textId="77777777" w:rsidR="00FE6093" w:rsidRDefault="00FE6093" w:rsidP="00FE6093">
      <w:pPr>
        <w:pStyle w:val="Paragraphedeliste"/>
        <w:numPr>
          <w:ilvl w:val="0"/>
          <w:numId w:val="6"/>
        </w:numPr>
      </w:pPr>
      <w:r>
        <w:t>Éviter les détails trop fins qui risquent de casser voir ne pas être imprimés</w:t>
      </w:r>
    </w:p>
    <w:p w14:paraId="58379280" w14:textId="77777777" w:rsidR="00FE6093" w:rsidRDefault="00FE6093" w:rsidP="00FE6093">
      <w:pPr>
        <w:pStyle w:val="Paragraphedeliste"/>
        <w:numPr>
          <w:ilvl w:val="0"/>
          <w:numId w:val="6"/>
        </w:numPr>
      </w:pPr>
      <w:r>
        <w:t>La forme doit être d’un seul tenant. Faire attention aux lettres comme les « i » ou les « é » : le point et les accents doivent être supprimés ou reliés au reste de la forme</w:t>
      </w:r>
    </w:p>
    <w:p w14:paraId="66FC261E" w14:textId="77777777" w:rsidR="00472798" w:rsidRDefault="00472798" w:rsidP="00FE6093">
      <w:pPr>
        <w:pStyle w:val="Paragraphedeliste"/>
        <w:numPr>
          <w:ilvl w:val="0"/>
          <w:numId w:val="6"/>
        </w:numPr>
      </w:pPr>
      <w:r>
        <w:t>Attention aux surplombs qui vont générer des supports et être difficiles à finaliser</w:t>
      </w:r>
    </w:p>
    <w:p w14:paraId="724F4322" w14:textId="77777777" w:rsidR="00472798" w:rsidRPr="00472798" w:rsidRDefault="00472798" w:rsidP="00472798">
      <w:pPr>
        <w:rPr>
          <w:b/>
        </w:rPr>
      </w:pPr>
      <w:r w:rsidRPr="00472798">
        <w:rPr>
          <w:b/>
        </w:rPr>
        <w:t xml:space="preserve">Troisième partie : Réalisation dans </w:t>
      </w:r>
      <w:proofErr w:type="spellStart"/>
      <w:r w:rsidRPr="00472798">
        <w:rPr>
          <w:b/>
        </w:rPr>
        <w:t>Tinkercad</w:t>
      </w:r>
      <w:proofErr w:type="spellEnd"/>
      <w:r>
        <w:rPr>
          <w:b/>
        </w:rPr>
        <w:t xml:space="preserve"> (45 minutes)</w:t>
      </w:r>
    </w:p>
    <w:p w14:paraId="65CF6151" w14:textId="77777777" w:rsidR="00472798" w:rsidRDefault="00472798" w:rsidP="00472798">
      <w:r>
        <w:t>Les participants laissent cours à leur créativité. Selon leur niveau, ils pourront faire des choses plus ou moins complexes. L’animateur les encourage à rajouter de la complexité (lettres de différentes hauteur, inclinées…) s’il voit qu’ils ont fini trop vite.</w:t>
      </w:r>
    </w:p>
    <w:p w14:paraId="5FD544E7" w14:textId="77777777" w:rsidR="00094195" w:rsidRDefault="00094195" w:rsidP="00472798">
      <w:r>
        <w:t>L’effet le plus sympa est obtenu quand on joue sur l’orientation et la hauteur des lettres (pour éviter d’avoir quelque chose de trop plat). On peut également s’amuser à modifier l’inclinaison des lettres (avoir des lettres penchées), mais ça complique l’impression et la finition, car ça génère des surplombs et des supports qui peuvent être difficiles à enlever après l’impression.</w:t>
      </w:r>
    </w:p>
    <w:p w14:paraId="13C14204" w14:textId="77777777" w:rsidR="00094195" w:rsidRDefault="00094195" w:rsidP="00472798">
      <w:r>
        <w:t>Penser à prévoir un trou pour passer l’anneau, pas trop fin sinon difficile à imprimer.</w:t>
      </w:r>
    </w:p>
    <w:p w14:paraId="780E3CBC" w14:textId="77777777" w:rsidR="00472798" w:rsidRDefault="00472798" w:rsidP="00472798">
      <w:r>
        <w:t>Il faut prévoir le temps de la réalisation pour les 2 (sachant que le premier sera plus long car il faut se familiariser avec l’outil)</w:t>
      </w:r>
    </w:p>
    <w:p w14:paraId="553CFBB8" w14:textId="77777777" w:rsidR="00472798" w:rsidRDefault="00472798" w:rsidP="00472798">
      <w:r>
        <w:t>L’animateur attire l’attention des participants sur les risque</w:t>
      </w:r>
      <w:r w:rsidR="008E512C">
        <w:t>s</w:t>
      </w:r>
      <w:r>
        <w:t xml:space="preserve"> évoqués plus haut s’il voit que leur forme risque d’être difficile à imprimer ou à finaliser.</w:t>
      </w:r>
    </w:p>
    <w:p w14:paraId="1F91B2C3" w14:textId="77777777" w:rsidR="00472798" w:rsidRPr="00472798" w:rsidRDefault="00472798" w:rsidP="00472798">
      <w:pPr>
        <w:rPr>
          <w:b/>
        </w:rPr>
      </w:pPr>
      <w:r>
        <w:rPr>
          <w:b/>
        </w:rPr>
        <w:t>Quatrième</w:t>
      </w:r>
      <w:r w:rsidRPr="00472798">
        <w:rPr>
          <w:b/>
        </w:rPr>
        <w:t xml:space="preserve"> partie : </w:t>
      </w:r>
      <w:r>
        <w:rPr>
          <w:b/>
        </w:rPr>
        <w:t>Impression</w:t>
      </w:r>
    </w:p>
    <w:p w14:paraId="3383B26A" w14:textId="77777777" w:rsidR="00F8701A" w:rsidRDefault="00472798" w:rsidP="00472798">
      <w:r>
        <w:t>Tout au long de la phase de réalisation, dès qu’un participant a fini sa forme, il l’exporte en STL. L’animateur le met sur sa clef USB et transfère le fichier sur le PC relié à l’imprimante. Il montre au participant (ou fait faire selon les cas) le fonctionnement</w:t>
      </w:r>
      <w:r w:rsidR="002C03DF">
        <w:t xml:space="preserve"> de Cura</w:t>
      </w:r>
      <w:r>
        <w:t xml:space="preserve"> d’impression et lance l’impression. </w:t>
      </w:r>
      <w:r>
        <w:lastRenderedPageBreak/>
        <w:t xml:space="preserve">Quand l’impression est terminée (attendre un peu que ça refroidisse) le participant pourra </w:t>
      </w:r>
      <w:r w:rsidR="00F8701A">
        <w:t>« décoller » et récupérer sa forme.</w:t>
      </w:r>
    </w:p>
    <w:p w14:paraId="5E606299" w14:textId="77777777" w:rsidR="00F8701A" w:rsidRDefault="00F8701A" w:rsidP="00472798">
      <w:r>
        <w:t>Tout au long de l’atelier, les participants sont invités à venir voir librement les formes en cours d’impression.</w:t>
      </w:r>
    </w:p>
    <w:p w14:paraId="32B37C79" w14:textId="77777777" w:rsidR="00B17DE6" w:rsidRDefault="00F8701A" w:rsidP="00472798">
      <w:r w:rsidRPr="00B17DE6">
        <w:rPr>
          <w:b/>
        </w:rPr>
        <w:t>ATTENTION</w:t>
      </w:r>
      <w:r>
        <w:t> : l’impression 3D est assez longue, il ne sera vraisemblablement pas possible de tout imprimer durant l’atelier. Il faudra prévoir de le faire après l’atelier en demandant aux participants restants de venir chercher leur porte-clef la semaine suivante. Penser à bien noter le nom des personnes restantes et le nom du fichier correspondant</w:t>
      </w:r>
      <w:r w:rsidR="00B17DE6">
        <w:t>.</w:t>
      </w:r>
    </w:p>
    <w:p w14:paraId="2ABAEF39" w14:textId="77777777" w:rsidR="00094195" w:rsidRDefault="00094195" w:rsidP="00094195">
      <w:pPr>
        <w:pStyle w:val="Titre1"/>
      </w:pPr>
      <w:r>
        <w:t>Ressources extérieures</w:t>
      </w:r>
    </w:p>
    <w:p w14:paraId="60781933" w14:textId="77777777" w:rsidR="00094195" w:rsidRDefault="00094195" w:rsidP="00094195">
      <w:r>
        <w:t xml:space="preserve">De nombreuses ressources sur le </w:t>
      </w:r>
      <w:proofErr w:type="spellStart"/>
      <w:r>
        <w:t>padlet</w:t>
      </w:r>
      <w:proofErr w:type="spellEnd"/>
      <w:r>
        <w:t xml:space="preserve"> de la BDLA : </w:t>
      </w:r>
      <w:hyperlink r:id="rId7" w:history="1">
        <w:r w:rsidRPr="00C73511">
          <w:rPr>
            <w:rStyle w:val="Lienhypertexte"/>
          </w:rPr>
          <w:t>https://padlet.com/accueil_bdla/impr3d</w:t>
        </w:r>
      </w:hyperlink>
    </w:p>
    <w:p w14:paraId="7A6B9BE8" w14:textId="77777777" w:rsidR="00094195" w:rsidRDefault="00094195" w:rsidP="00094195">
      <w:r>
        <w:t xml:space="preserve">Y compris des tutoriels pour utiliser l’imprimante 3d et </w:t>
      </w:r>
      <w:proofErr w:type="spellStart"/>
      <w:r>
        <w:t>Tinkercad</w:t>
      </w:r>
      <w:proofErr w:type="spellEnd"/>
    </w:p>
    <w:p w14:paraId="0D490015" w14:textId="77777777" w:rsidR="00094195" w:rsidRDefault="00094195" w:rsidP="00094195">
      <w:pPr>
        <w:pStyle w:val="Titre1"/>
      </w:pPr>
      <w:r>
        <w:t>Pour aller plus loin</w:t>
      </w:r>
    </w:p>
    <w:p w14:paraId="4494CF37" w14:textId="77777777" w:rsidR="00094195" w:rsidRDefault="00094195" w:rsidP="00094195">
      <w:r>
        <w:t>Il est possible de complexifier l’atelier (si on veut le faire plus long ou sur plusieurs séances) en rajoutant des formes aux lettres ou en jouant davantage sur l’inclinaison et l’empilement de lettres : on ne reste pas sur un plan. Mais c’est plus compliqué à imprimer et à finaliser.</w:t>
      </w:r>
    </w:p>
    <w:p w14:paraId="1BDE438E" w14:textId="77777777" w:rsidR="00094195" w:rsidRDefault="00094195" w:rsidP="00094195">
      <w:pPr>
        <w:pStyle w:val="Titre1"/>
      </w:pPr>
      <w:bookmarkStart w:id="0" w:name="_Hlk147241409"/>
      <w:r>
        <w:t>Accompagnement BDLA</w:t>
      </w:r>
    </w:p>
    <w:p w14:paraId="38D25882" w14:textId="77777777" w:rsidR="00E43148" w:rsidRDefault="00094195" w:rsidP="00094195">
      <w:r>
        <w:t xml:space="preserve">Dans le cadre </w:t>
      </w:r>
      <w:r w:rsidR="009B437F">
        <w:t>de l’offre de médiation numérique de la BDLA, nous pouvons venir réaliser cet atelier dans vos locaux</w:t>
      </w:r>
      <w:r w:rsidR="00C636BC">
        <w:t>.</w:t>
      </w:r>
      <w:r w:rsidR="00E43148">
        <w:t xml:space="preserve"> </w:t>
      </w:r>
      <w:r w:rsidR="00E43148" w:rsidRPr="00E43148">
        <w:rPr>
          <w:b/>
        </w:rPr>
        <w:t>ATTENTION</w:t>
      </w:r>
      <w:r w:rsidR="00E43148">
        <w:t xml:space="preserve"> : cet accompagnement doit être conçu également comme une formation. Vous devrez </w:t>
      </w:r>
      <w:proofErr w:type="spellStart"/>
      <w:r w:rsidR="00E43148">
        <w:t>co-animer</w:t>
      </w:r>
      <w:proofErr w:type="spellEnd"/>
      <w:r w:rsidR="00E43148">
        <w:t xml:space="preserve"> cet atelier pour être en mesure de le réaliser vous-même par la suite. </w:t>
      </w:r>
    </w:p>
    <w:p w14:paraId="789A365C" w14:textId="77777777" w:rsidR="00094195" w:rsidRDefault="00E43148" w:rsidP="00094195">
      <w:r>
        <w:t>Vous vous engagez à réaliser au moins un atelier par vous-même (le même ou un autre) avec l’imprimante 3D.</w:t>
      </w:r>
    </w:p>
    <w:p w14:paraId="4F245E08" w14:textId="77777777" w:rsidR="00E43148" w:rsidRDefault="00E43148" w:rsidP="00094195">
      <w:r>
        <w:t>En plus du temps d’atelier, on prévoira une heure (avant ou après l’atelier) pour effectuer un transfert de compétence. Celui-ci ne remplace pas les formations d’une journée de prise en main de l’imprimante 3D organisées régulièrement par la BDLA dans le cadre des Digital Mardi auxquelles nous vous conseillons d’assister.</w:t>
      </w:r>
    </w:p>
    <w:p w14:paraId="4138476D" w14:textId="77777777" w:rsidR="00882CAF" w:rsidRDefault="00882CAF" w:rsidP="00094195">
      <w:r>
        <w:t xml:space="preserve">Pour profiter de cet accompagnement, contactez </w:t>
      </w:r>
    </w:p>
    <w:p w14:paraId="2718F75E" w14:textId="30378EAB" w:rsidR="00882CAF" w:rsidRDefault="000C5A65" w:rsidP="00094195">
      <w:r>
        <w:t xml:space="preserve">Sarah </w:t>
      </w:r>
      <w:proofErr w:type="spellStart"/>
      <w:r>
        <w:t>Meslage</w:t>
      </w:r>
      <w:proofErr w:type="spellEnd"/>
      <w:r>
        <w:t xml:space="preserve"> : </w:t>
      </w:r>
      <w:hyperlink r:id="rId8" w:history="1">
        <w:r w:rsidRPr="00D4391E">
          <w:rPr>
            <w:rStyle w:val="Lienhypertexte"/>
          </w:rPr>
          <w:t>sarah.meslage@loire-atlantique.fr</w:t>
        </w:r>
      </w:hyperlink>
      <w:r>
        <w:t xml:space="preserve"> </w:t>
      </w:r>
    </w:p>
    <w:p w14:paraId="03D691AA" w14:textId="77777777" w:rsidR="00882CAF" w:rsidRDefault="00882CAF" w:rsidP="00094195">
      <w:r>
        <w:t xml:space="preserve">Quentin Chevillon : </w:t>
      </w:r>
      <w:hyperlink r:id="rId9" w:history="1">
        <w:r w:rsidRPr="00C73511">
          <w:rPr>
            <w:rStyle w:val="Lienhypertexte"/>
          </w:rPr>
          <w:t>quentin.chevillon@loire-atlantique.fr</w:t>
        </w:r>
      </w:hyperlink>
    </w:p>
    <w:bookmarkEnd w:id="0"/>
    <w:p w14:paraId="599EE94B" w14:textId="77777777" w:rsidR="00882CAF" w:rsidRDefault="00882CAF" w:rsidP="00094195"/>
    <w:p w14:paraId="4068C779" w14:textId="77777777" w:rsidR="00632B85" w:rsidRDefault="00632B85">
      <w:r>
        <w:br w:type="page"/>
      </w:r>
    </w:p>
    <w:p w14:paraId="0EB95603" w14:textId="77777777" w:rsidR="00882CAF" w:rsidRDefault="00632B85" w:rsidP="00632B85">
      <w:pPr>
        <w:pStyle w:val="Titre1"/>
      </w:pPr>
      <w:r>
        <w:lastRenderedPageBreak/>
        <w:t xml:space="preserve">Memento </w:t>
      </w:r>
      <w:proofErr w:type="spellStart"/>
      <w:r>
        <w:t>Tinkercad</w:t>
      </w:r>
      <w:proofErr w:type="spellEnd"/>
    </w:p>
    <w:p w14:paraId="77255786" w14:textId="77777777" w:rsidR="00632B85" w:rsidRPr="008F5C7A" w:rsidRDefault="00632B85" w:rsidP="00632B85">
      <w:pPr>
        <w:rPr>
          <w:b/>
        </w:rPr>
      </w:pPr>
      <w:r w:rsidRPr="008F5C7A">
        <w:rPr>
          <w:b/>
        </w:rPr>
        <w:t>Se déplacer autour de la forme :</w:t>
      </w:r>
    </w:p>
    <w:p w14:paraId="6E9BB6D9" w14:textId="77777777" w:rsidR="00632B85" w:rsidRDefault="00632B85" w:rsidP="00632B85">
      <w:pPr>
        <w:pStyle w:val="Paragraphedeliste"/>
        <w:numPr>
          <w:ilvl w:val="0"/>
          <w:numId w:val="7"/>
        </w:numPr>
      </w:pPr>
      <w:r>
        <w:t>Molette de la souris : zoomer / dézoomer</w:t>
      </w:r>
    </w:p>
    <w:p w14:paraId="66C296BE" w14:textId="77777777" w:rsidR="00632B85" w:rsidRDefault="00632B85" w:rsidP="00632B85">
      <w:pPr>
        <w:pStyle w:val="Paragraphedeliste"/>
        <w:numPr>
          <w:ilvl w:val="0"/>
          <w:numId w:val="7"/>
        </w:numPr>
      </w:pPr>
      <w:r>
        <w:t>Clic droit : tourner autour de la forme</w:t>
      </w:r>
    </w:p>
    <w:p w14:paraId="521DF73A" w14:textId="77777777" w:rsidR="00632B85" w:rsidRDefault="00632B85" w:rsidP="00632B85">
      <w:pPr>
        <w:pStyle w:val="Paragraphedeliste"/>
        <w:numPr>
          <w:ilvl w:val="0"/>
          <w:numId w:val="7"/>
        </w:numPr>
      </w:pPr>
      <w:r>
        <w:t>Shift + clic droit : déplacer la forme</w:t>
      </w:r>
    </w:p>
    <w:p w14:paraId="62A23DBE" w14:textId="77777777" w:rsidR="008F5C7A" w:rsidRPr="008F5C7A" w:rsidRDefault="008F5C7A" w:rsidP="008F5C7A">
      <w:pPr>
        <w:rPr>
          <w:b/>
        </w:rPr>
      </w:pPr>
      <w:r w:rsidRPr="008F5C7A">
        <w:rPr>
          <w:b/>
        </w:rPr>
        <w:t xml:space="preserve">Ajouter une lettre : </w:t>
      </w:r>
    </w:p>
    <w:p w14:paraId="05277B6B" w14:textId="77777777" w:rsidR="008F5C7A" w:rsidRDefault="008F5C7A" w:rsidP="008F5C7A">
      <w:r>
        <w:rPr>
          <w:noProof/>
        </w:rPr>
        <w:drawing>
          <wp:anchor distT="0" distB="0" distL="114300" distR="114300" simplePos="0" relativeHeight="251659264" behindDoc="0" locked="0" layoutInCell="1" allowOverlap="1" wp14:anchorId="0951690B" wp14:editId="133787FE">
            <wp:simplePos x="0" y="0"/>
            <wp:positionH relativeFrom="margin">
              <wp:align>right</wp:align>
            </wp:positionH>
            <wp:positionV relativeFrom="paragraph">
              <wp:posOffset>204470</wp:posOffset>
            </wp:positionV>
            <wp:extent cx="5762625" cy="51911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19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5FBB" w14:textId="77777777" w:rsidR="008F5C7A" w:rsidRDefault="008F5C7A" w:rsidP="008F5C7A"/>
    <w:p w14:paraId="2D837B0D" w14:textId="77777777" w:rsidR="008F5C7A" w:rsidRDefault="008F5C7A" w:rsidP="008F5C7A"/>
    <w:p w14:paraId="28146DB4" w14:textId="77777777" w:rsidR="008F5C7A" w:rsidRDefault="008F5C7A" w:rsidP="008F5C7A">
      <w:r>
        <w:rPr>
          <w:noProof/>
        </w:rPr>
        <mc:AlternateContent>
          <mc:Choice Requires="wps">
            <w:drawing>
              <wp:anchor distT="45720" distB="45720" distL="114300" distR="114300" simplePos="0" relativeHeight="251666432" behindDoc="0" locked="0" layoutInCell="1" allowOverlap="1" wp14:anchorId="5468C934" wp14:editId="52FBB6FE">
                <wp:simplePos x="0" y="0"/>
                <wp:positionH relativeFrom="rightMargin">
                  <wp:posOffset>-2122170</wp:posOffset>
                </wp:positionH>
                <wp:positionV relativeFrom="paragraph">
                  <wp:posOffset>216535</wp:posOffset>
                </wp:positionV>
                <wp:extent cx="371475" cy="561975"/>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61975"/>
                        </a:xfrm>
                        <a:prstGeom prst="rect">
                          <a:avLst/>
                        </a:prstGeom>
                        <a:noFill/>
                        <a:ln w="9525">
                          <a:noFill/>
                          <a:miter lim="800000"/>
                          <a:headEnd/>
                          <a:tailEnd/>
                        </a:ln>
                      </wps:spPr>
                      <wps:txbx>
                        <w:txbxContent>
                          <w:p w14:paraId="5B6B8A2B" w14:textId="77777777" w:rsidR="008F5C7A" w:rsidRPr="008F5C7A" w:rsidRDefault="008F5C7A" w:rsidP="008F5C7A">
                            <w:pPr>
                              <w:rPr>
                                <w:b/>
                                <w:color w:val="FF0000"/>
                                <w:sz w:val="52"/>
                                <w:szCs w:val="52"/>
                              </w:rPr>
                            </w:pPr>
                            <w:r>
                              <w:rPr>
                                <w:b/>
                                <w:color w:val="FF0000"/>
                                <w:sz w:val="5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B886D" id="_x0000_s1028" type="#_x0000_t202" style="position:absolute;margin-left:-167.1pt;margin-top:17.05pt;width:29.25pt;height:44.2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mnEAIAAP0DAAAOAAAAZHJzL2Uyb0RvYy54bWysU01vGyEQvVfqf0Dc6/W6dhyvjKM0aapK&#10;6YeU9tIbBtaLCgwF7N3k13dgHcdqb1U5oIGZecx7M6yvBmvIQYWowTFaT6aUKCdAardj9Pu3uzeX&#10;lMTEneQGnGL0UUV6tXn9at37Rs2gAyNVIAjiYtN7RruUfFNVUXTK8jgBrxw6WwiWJzyGXSUD7xHd&#10;mmo2nV5UPQTpAwgVI97ejk66Kfhtq0T60rZRJWIYxdpS2UPZt3mvNmve7AL3nRbHMvg/VGG5dvjo&#10;CeqWJ072Qf8FZbUIEKFNEwG2grbVQhUOyKae/sHmoeNeFS4oTvQnmeL/gxWfD18D0ZLRBSWOW2zR&#10;D2wUkYokNSRFZlmi3scGIx88xqbhHQzY6kI3+nsQPyNxcNNxt1PXIUDfKS6xxDpnVmepI07MINv+&#10;E0h8i+8TFKChDTbrh4oQRMdWPZ7ag3UQgZdvl/V8iWUKdC0u6hXa+QXePCf7ENMHBZZkg9GA3S/g&#10;/HAf0xj6HJLfcnCnjcF73hhHekZXi9miJJx5rE44oEZbRi+neY0jkzm+d7IkJ67NaGMtxh1JZ54j&#10;4zRshyJxUSQLsgX5iCoEGOcR/w8aHYQnSnqcRUbjrz0PihLz0aGSq3o+z8NbDvPFcoaHcO7Znnu4&#10;EwjFaKJkNG9SGfiR8jUq3uqixkslx5Jxxoqex/+Qh/j8XKJefu3mNwAAAP//AwBQSwMEFAAGAAgA&#10;AAAhAKngtxPgAAAADAEAAA8AAABkcnMvZG93bnJldi54bWxMj8tOwzAQRfdI/IM1SOxSu07aQohT&#10;IRBbUMtDYucm0yQiHkex24S/Z1jBcnSP7j1TbGfXizOOofNkYLlQIJAqX3fUGHh7fUpuQIRoqba9&#10;JzTwjQG25eVFYfPaT7TD8z42gkso5NZAG+OQSxmqFp0NCz8gcXb0o7ORz7GR9WgnLne91EqtpbMd&#10;8UJrB3xosfran5yB9+fj50emXppHtxomPytJ7lYac30139+BiDjHPxh+9VkdSnY6+BPVQfQGkjTN&#10;NLMG0mwJgolEb1YbEAdmtV6DLAv5/4nyBwAA//8DAFBLAQItABQABgAIAAAAIQC2gziS/gAAAOEB&#10;AAATAAAAAAAAAAAAAAAAAAAAAABbQ29udGVudF9UeXBlc10ueG1sUEsBAi0AFAAGAAgAAAAhADj9&#10;If/WAAAAlAEAAAsAAAAAAAAAAAAAAAAALwEAAF9yZWxzLy5yZWxzUEsBAi0AFAAGAAgAAAAhAK+D&#10;eacQAgAA/QMAAA4AAAAAAAAAAAAAAAAALgIAAGRycy9lMm9Eb2MueG1sUEsBAi0AFAAGAAgAAAAh&#10;AKngtxPgAAAADAEAAA8AAAAAAAAAAAAAAAAAagQAAGRycy9kb3ducmV2LnhtbFBLBQYAAAAABAAE&#10;APMAAAB3BQAAAAA=&#10;" filled="f" stroked="f">
                <v:textbox>
                  <w:txbxContent>
                    <w:p w:rsidR="008F5C7A" w:rsidRPr="008F5C7A" w:rsidRDefault="008F5C7A" w:rsidP="008F5C7A">
                      <w:pPr>
                        <w:rPr>
                          <w:b/>
                          <w:color w:val="FF0000"/>
                          <w:sz w:val="52"/>
                          <w:szCs w:val="52"/>
                        </w:rPr>
                      </w:pPr>
                      <w:r>
                        <w:rPr>
                          <w:b/>
                          <w:color w:val="FF0000"/>
                          <w:sz w:val="52"/>
                          <w:szCs w:val="52"/>
                        </w:rPr>
                        <w:t>2</w:t>
                      </w:r>
                    </w:p>
                  </w:txbxContent>
                </v:textbox>
                <w10:wrap type="square" anchorx="margin"/>
              </v:shape>
            </w:pict>
          </mc:Fallback>
        </mc:AlternateContent>
      </w:r>
    </w:p>
    <w:p w14:paraId="32C14CE9" w14:textId="77777777" w:rsidR="008F5C7A" w:rsidRDefault="008F5C7A" w:rsidP="008F5C7A">
      <w:r>
        <w:rPr>
          <w:noProof/>
        </w:rPr>
        <mc:AlternateContent>
          <mc:Choice Requires="wps">
            <w:drawing>
              <wp:anchor distT="0" distB="0" distL="114300" distR="114300" simplePos="0" relativeHeight="251662336" behindDoc="0" locked="0" layoutInCell="1" allowOverlap="1" wp14:anchorId="1DA805B8" wp14:editId="51F01658">
                <wp:simplePos x="0" y="0"/>
                <wp:positionH relativeFrom="column">
                  <wp:posOffset>1662430</wp:posOffset>
                </wp:positionH>
                <wp:positionV relativeFrom="paragraph">
                  <wp:posOffset>109854</wp:posOffset>
                </wp:positionV>
                <wp:extent cx="2514600" cy="2257425"/>
                <wp:effectExtent l="19050" t="19050" r="19050" b="28575"/>
                <wp:wrapNone/>
                <wp:docPr id="4" name="Ellipse 4"/>
                <wp:cNvGraphicFramePr/>
                <a:graphic xmlns:a="http://schemas.openxmlformats.org/drawingml/2006/main">
                  <a:graphicData uri="http://schemas.microsoft.com/office/word/2010/wordprocessingShape">
                    <wps:wsp>
                      <wps:cNvSpPr/>
                      <wps:spPr>
                        <a:xfrm>
                          <a:off x="0" y="0"/>
                          <a:ext cx="2514600" cy="2257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89FA9" id="Ellipse 4" o:spid="_x0000_s1026" style="position:absolute;margin-left:130.9pt;margin-top:8.65pt;width:198pt;height:17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kSmgIAAJEFAAAOAAAAZHJzL2Uyb0RvYy54bWysVMFu2zAMvQ/YPwi6r469pO2MOkXQLsOA&#10;Yi3WDj0rshwLkEVNUuJkXz9Kst2gK3YY5oMsiuSj+ETy6vrQKbIX1knQFc3PZpQIzaGWelvRH0/r&#10;D5eUOM90zRRoUdGjcPR6+f7dVW9KUUALqhaWIIh2ZW8q2npvyixzvBUdc2dghEZlA7ZjHkW7zWrL&#10;ekTvVFbMZudZD7Y2FrhwDk9vk5IuI37TCO7vm8YJT1RF8W4+rjaum7BmyytWbi0zreTDNdg/3KJj&#10;UmPQCeqWeUZ2Vv4B1UluwUHjzzh0GTSN5CLmgNnks1fZPLbMiJgLkuPMRJP7f7D82/7BEllXdE6J&#10;Zh0+0WelpHGCzAM5vXEl2jyaBztIDrch00Nju/DHHMghEnqcCBUHTzgeFot8fj5D3jnqimJxMS8W&#10;ATV7cTfW+S8COhI2FRUpeOSS7e+cT9ajVQioYS2VwnNWKk36in68zDFGkB0oWQdtFOx2c6Ms2TN8&#10;+/V6ht8Q+8QMb6I0XijkmTKLO39UIgX4LhqkJ+SSIoTCFBMs41xonydVy2qRoi1Og40eMW2lETAg&#10;N3jLCXsAGC0TyIidGBjsg6uIdT05D6n/zXnyiJFB+8m5kxrsW5kpzGqInOxHkhI1gaUN1EcsHgup&#10;q5zha4mPeMecf2AW2wgfHkeDv8elUYAvBcOOkhbsr7fOgz1WN2op6bEtK+p+7pgVlKivGuv+Uz6f&#10;hz6OwnxxUaBgTzWbU43edTeAr5/jEDI8boO9V+O2sdA94wRZhaioYppj7Ipyb0fhxqdxgTOIi9Uq&#10;mmHvGubv9KPhATywGir06fDMrBkq2WMTfIOxhVn5qpqTbfDUsNp5aGQs9RdeB76x72PhDDMqDJZT&#10;OVq9TNLlbwAAAP//AwBQSwMEFAAGAAgAAAAhADVblqjeAAAACgEAAA8AAABkcnMvZG93bnJldi54&#10;bWxMj0tPwzAQhO9I/AdrkbhR5yGSNo1T8RBC9NbCgePWNkkgXkex24Z/z3KC4+yMZr6tN7MbxMlO&#10;ofekIF0kICxpb3pqFby9Pt0sQYSIZHDwZBV82wCb5vKixsr4M+3saR9bwSUUKlTQxThWUgbdWYdh&#10;4UdL7H34yWFkObXSTHjmcjfILEkK6bAnXuhwtA+d1V/7o1Ng3vXz42qXvXSfeb7VMUXs71Gp66v5&#10;bg0i2jn+heEXn9GhYaaDP5IJYlCQFSmjRzbKHAQHituSDwcFeZktQTa1/P9C8wMAAP//AwBQSwEC&#10;LQAUAAYACAAAACEAtoM4kv4AAADhAQAAEwAAAAAAAAAAAAAAAAAAAAAAW0NvbnRlbnRfVHlwZXNd&#10;LnhtbFBLAQItABQABgAIAAAAIQA4/SH/1gAAAJQBAAALAAAAAAAAAAAAAAAAAC8BAABfcmVscy8u&#10;cmVsc1BLAQItABQABgAIAAAAIQBm7YkSmgIAAJEFAAAOAAAAAAAAAAAAAAAAAC4CAABkcnMvZTJv&#10;RG9jLnhtbFBLAQItABQABgAIAAAAIQA1W5ao3gAAAAoBAAAPAAAAAAAAAAAAAAAAAPQEAABkcnMv&#10;ZG93bnJldi54bWxQSwUGAAAAAAQABADzAAAA/wUAAAAA&#10;" filled="f" strokecolor="red" strokeweight="3pt">
                <v:stroke joinstyle="miter"/>
              </v:oval>
            </w:pict>
          </mc:Fallback>
        </mc:AlternateContent>
      </w:r>
    </w:p>
    <w:p w14:paraId="3CB05B2A" w14:textId="77777777" w:rsidR="008F5C7A" w:rsidRDefault="008F5C7A" w:rsidP="008F5C7A"/>
    <w:p w14:paraId="54A62FE6" w14:textId="77777777" w:rsidR="008F5C7A" w:rsidRDefault="008F5C7A" w:rsidP="008F5C7A"/>
    <w:p w14:paraId="06887C00" w14:textId="77777777" w:rsidR="008F5C7A" w:rsidRDefault="008F5C7A" w:rsidP="008F5C7A"/>
    <w:p w14:paraId="3D09BFA0" w14:textId="77777777" w:rsidR="008F5C7A" w:rsidRDefault="008F5C7A" w:rsidP="008F5C7A"/>
    <w:p w14:paraId="3A093CBC" w14:textId="77777777" w:rsidR="008F5C7A" w:rsidRDefault="008F5C7A" w:rsidP="008F5C7A"/>
    <w:p w14:paraId="0F6BC973" w14:textId="77777777" w:rsidR="008F5C7A" w:rsidRDefault="008F5C7A" w:rsidP="008F5C7A">
      <w:r>
        <w:rPr>
          <w:noProof/>
        </w:rPr>
        <mc:AlternateContent>
          <mc:Choice Requires="wps">
            <w:drawing>
              <wp:anchor distT="45720" distB="45720" distL="114300" distR="114300" simplePos="0" relativeHeight="251664384" behindDoc="0" locked="0" layoutInCell="1" allowOverlap="1" wp14:anchorId="02961825" wp14:editId="532905AD">
                <wp:simplePos x="0" y="0"/>
                <wp:positionH relativeFrom="rightMargin">
                  <wp:posOffset>-333375</wp:posOffset>
                </wp:positionH>
                <wp:positionV relativeFrom="paragraph">
                  <wp:posOffset>215265</wp:posOffset>
                </wp:positionV>
                <wp:extent cx="371475" cy="5619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61975"/>
                        </a:xfrm>
                        <a:prstGeom prst="rect">
                          <a:avLst/>
                        </a:prstGeom>
                        <a:noFill/>
                        <a:ln w="9525">
                          <a:noFill/>
                          <a:miter lim="800000"/>
                          <a:headEnd/>
                          <a:tailEnd/>
                        </a:ln>
                      </wps:spPr>
                      <wps:txbx>
                        <w:txbxContent>
                          <w:p w14:paraId="711E1354" w14:textId="77777777" w:rsidR="008F5C7A" w:rsidRPr="008F5C7A" w:rsidRDefault="008F5C7A">
                            <w:pPr>
                              <w:rPr>
                                <w:b/>
                                <w:color w:val="FF0000"/>
                                <w:sz w:val="52"/>
                                <w:szCs w:val="52"/>
                              </w:rPr>
                            </w:pPr>
                            <w:r w:rsidRPr="008F5C7A">
                              <w:rPr>
                                <w:b/>
                                <w:color w:val="FF0000"/>
                                <w:sz w:val="5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25pt;margin-top:16.95pt;width:29.25pt;height:44.2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7GDwIAAPgDAAAOAAAAZHJzL2Uyb0RvYy54bWysU8FuGyEQvVfqPyDu9Xq3dhyvjKM0aapK&#10;aRsp7aU3zLJeVGAoYO86X9+BdRwrvVXlgAZm5jHvzbC6Gowme+mDAstoOZlSIq2ARtktoz++3727&#10;pCREbhuuwUpGDzLQq/XbN6ve1bKCDnQjPUEQG+reMdrF6OqiCKKThocJOGnR2YI3POLRb4vG8x7R&#10;jS6q6fSi6ME3zoOQIeDt7eik64zftlLEb20bZCSaUawt5t3nfZP2Yr3i9dZz1ylxLIP/QxWGK4uP&#10;nqBueeRk59VfUEYJDwHaOBFgCmhbJWTmgGzK6Ss2jx13MnNBcYI7yRT+H6z4un/wRDWMVuWCEssN&#10;Nukntoo0kkQ5REmqJFLvQo2xjw6j4/ABBmx2JhzcPYhfgVi46bjdymvvoe8kb7DIMmUWZ6kjTkgg&#10;m/4LNPgW30XIQEPrTVIQNSGIjs06nBqEdRCBl+8X5Wwxp0Sga35RLtFOL/D6Odn5ED9JMCQZjHrs&#10;fwbn+/sQx9DnkPSWhTulNd7zWlvSM7qcV/OccOYxKuKIamUYvZymNQ5N4vjRNjk5cqVHG2vR9kg6&#10;8RwZx2EzYGBSYgPNAel7GEcRvw4aHfgnSnocQ0bD7x33khL92aKEy3I2S3ObD7P5osKDP/dszj3c&#10;CoRiNFIymjcxz/rI9RqlblWW4aWSY604XlnI41dI83t+zlEvH3b9BwAA//8DAFBLAwQUAAYACAAA&#10;ACEArXWcbd0AAAAIAQAADwAAAGRycy9kb3ducmV2LnhtbEyPQU/CQBCF7yb8h82QeINdCiVSuyVE&#10;41UjKgm3pTu0jd3ZprvQ+u8dT3KczJf3vpdvR9eKK/ah8aRhMVcgkEpvG6o0fH68zB5AhGjImtYT&#10;avjBANticpebzPqB3vG6j5XgEAqZ0VDH2GVShrJGZ8Lcd0j8O/vemchnX0nbm4HDXSsTpdbSmYa4&#10;oTYdPtVYfu8vTsPX6/l4WKm36tml3eBHJcltpNb303H3CCLiGP9h+NNndSjY6eQvZINoNczSJGVU&#10;w3K5AcHAmqedmEuSFcgil7cDil8AAAD//wMAUEsBAi0AFAAGAAgAAAAhALaDOJL+AAAA4QEAABMA&#10;AAAAAAAAAAAAAAAAAAAAAFtDb250ZW50X1R5cGVzXS54bWxQSwECLQAUAAYACAAAACEAOP0h/9YA&#10;AACUAQAACwAAAAAAAAAAAAAAAAAvAQAAX3JlbHMvLnJlbHNQSwECLQAUAAYACAAAACEAVN3+xg8C&#10;AAD4AwAADgAAAAAAAAAAAAAAAAAuAgAAZHJzL2Uyb0RvYy54bWxQSwECLQAUAAYACAAAACEArXWc&#10;bd0AAAAIAQAADwAAAAAAAAAAAAAAAABpBAAAZHJzL2Rvd25yZXYueG1sUEsFBgAAAAAEAAQA8wAA&#10;AHMFAAAAAA==&#10;" filled="f" stroked="f">
                <v:textbox>
                  <w:txbxContent>
                    <w:p w:rsidR="008F5C7A" w:rsidRPr="008F5C7A" w:rsidRDefault="008F5C7A">
                      <w:pPr>
                        <w:rPr>
                          <w:b/>
                          <w:color w:val="FF0000"/>
                          <w:sz w:val="52"/>
                          <w:szCs w:val="52"/>
                        </w:rPr>
                      </w:pPr>
                      <w:r w:rsidRPr="008F5C7A">
                        <w:rPr>
                          <w:b/>
                          <w:color w:val="FF0000"/>
                          <w:sz w:val="52"/>
                          <w:szCs w:val="52"/>
                        </w:rPr>
                        <w:t>1</w:t>
                      </w:r>
                    </w:p>
                  </w:txbxContent>
                </v:textbox>
                <w10:wrap type="square" anchorx="margin"/>
              </v:shape>
            </w:pict>
          </mc:Fallback>
        </mc:AlternateContent>
      </w:r>
    </w:p>
    <w:p w14:paraId="351BE964" w14:textId="77777777" w:rsidR="008F5C7A" w:rsidRDefault="008F5C7A" w:rsidP="008F5C7A">
      <w:r>
        <w:rPr>
          <w:noProof/>
        </w:rPr>
        <mc:AlternateContent>
          <mc:Choice Requires="wps">
            <w:drawing>
              <wp:anchor distT="0" distB="0" distL="114300" distR="114300" simplePos="0" relativeHeight="251660288" behindDoc="0" locked="0" layoutInCell="1" allowOverlap="1" wp14:anchorId="67CBAD91" wp14:editId="0BCE7DDA">
                <wp:simplePos x="0" y="0"/>
                <wp:positionH relativeFrom="column">
                  <wp:posOffset>4453255</wp:posOffset>
                </wp:positionH>
                <wp:positionV relativeFrom="paragraph">
                  <wp:posOffset>234315</wp:posOffset>
                </wp:positionV>
                <wp:extent cx="1209675" cy="1047750"/>
                <wp:effectExtent l="19050" t="19050" r="28575" b="19050"/>
                <wp:wrapNone/>
                <wp:docPr id="3" name="Ellipse 3"/>
                <wp:cNvGraphicFramePr/>
                <a:graphic xmlns:a="http://schemas.openxmlformats.org/drawingml/2006/main">
                  <a:graphicData uri="http://schemas.microsoft.com/office/word/2010/wordprocessingShape">
                    <wps:wsp>
                      <wps:cNvSpPr/>
                      <wps:spPr>
                        <a:xfrm>
                          <a:off x="0" y="0"/>
                          <a:ext cx="1209675" cy="1047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FB509" id="Ellipse 3" o:spid="_x0000_s1026" style="position:absolute;margin-left:350.65pt;margin-top:18.45pt;width:95.2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xfnAIAAJEFAAAOAAAAZHJzL2Uyb0RvYy54bWysVE1v2zAMvQ/YfxB0X22nSdMGdYqgXYYB&#10;xVqsHXpWZCkWIIuapMTJfv0o+aNBV+wwzAdZFMlH8Ynk9c2h0WQvnFdgSlqc5ZQIw6FSZlvSH8/r&#10;T5eU+MBMxTQYUdKj8PRm+fHDdWsXYgI16Eo4giDGL1pb0joEu8gyz2vRMH8GVhhUSnANCyi6bVY5&#10;1iJ6o7NJnl9kLbjKOuDCezy965R0mfClFDw8SOlFILqkeLeQVpfWTVyz5TVbbB2zteL9Ndg/3KJh&#10;ymDQEeqOBUZ2Tv0B1SjuwIMMZxyaDKRUXKQcMJsif5PNU82sSLkgOd6ONPn/B8u/7R8dUVVJzykx&#10;rMEn+qy1sl6Q80hOa/0CbZ7so+slj9uY6UG6Jv4xB3JIhB5HQsUhEI6HxSS/upjPKOGoK/LpfD5L&#10;lGev7tb58EVAQ+KmpKILnrhk+3sfMCpaD1YxoIG10jo9nDakxZtfFnmePDxoVUVttPNuu7nVjuwZ&#10;vv16neMXM0K0EzOUtMHDmGeXWdqFoxYRQ5vvQiI9mMukixALU4ywjHNhQtGpalaJLtrsNNjgkUIn&#10;wIgs8ZYjdg8wWHYgA3Z3594+uopU16Nzn/rfnEePFBlMGJ0bZcC9l5nGrPrInf1AUkdNZGkD1RGL&#10;x0HXVd7ytcJHvGc+PDKHbYQNh6MhPOAiNeBLQb+jpAb3673zaI/VjVpKWmzLkvqfO+YEJfqrwbq/&#10;KqbT2MdJmM7mExTcqWZzqjG75hbw9QscQpanbbQPethKB80LTpBVjIoqZjjGLikPbhBuQzcucAZx&#10;sVolM+xdy8K9ebI8gkdWY4U+H16Ys30lB2yCbzC0MFu8qebONnoaWO0CSJVK/ZXXnm/s+1Q4/YyK&#10;g+VUTlavk3T5GwAA//8DAFBLAwQUAAYACAAAACEA2SB49d8AAAAKAQAADwAAAGRycy9kb3ducmV2&#10;LnhtbEyPy07DMBBF90j8gzVI7KjtRCpNGqfiIYRg18Kiy6lt4kBsR7Hbhr9nWMFyNEf3nttsZj+w&#10;k51SH4MCuRDAbNDR9KFT8P72dLMCljIGg0MMVsG3TbBpLy8arE08h6097XLHKCSkGhW4nMea86Sd&#10;9ZgWcbSBfh9x8pjpnDpuJjxTuB94IcSSe+wDNTgc7YOz+mt39ArMXj8/VtvixX2W5avOErG/R6Wu&#10;r+a7NbBs5/wHw68+qUNLTod4DCaxQcGtkCWhCsplBYyAVSVpy0FBIWQFvG34/wntDwAAAP//AwBQ&#10;SwECLQAUAAYACAAAACEAtoM4kv4AAADhAQAAEwAAAAAAAAAAAAAAAAAAAAAAW0NvbnRlbnRfVHlw&#10;ZXNdLnhtbFBLAQItABQABgAIAAAAIQA4/SH/1gAAAJQBAAALAAAAAAAAAAAAAAAAAC8BAABfcmVs&#10;cy8ucmVsc1BLAQItABQABgAIAAAAIQBHYUxfnAIAAJEFAAAOAAAAAAAAAAAAAAAAAC4CAABkcnMv&#10;ZTJvRG9jLnhtbFBLAQItABQABgAIAAAAIQDZIHj13wAAAAoBAAAPAAAAAAAAAAAAAAAAAPYEAABk&#10;cnMvZG93bnJldi54bWxQSwUGAAAAAAQABADzAAAAAgYAAAAA&#10;" filled="f" strokecolor="red" strokeweight="3pt">
                <v:stroke joinstyle="miter"/>
              </v:oval>
            </w:pict>
          </mc:Fallback>
        </mc:AlternateContent>
      </w:r>
    </w:p>
    <w:p w14:paraId="0AD5660A" w14:textId="77777777" w:rsidR="008F5C7A" w:rsidRDefault="008F5C7A" w:rsidP="008F5C7A"/>
    <w:p w14:paraId="37B856C3" w14:textId="77777777" w:rsidR="008F5C7A" w:rsidRDefault="008F5C7A" w:rsidP="008F5C7A"/>
    <w:p w14:paraId="35E55B78" w14:textId="77777777" w:rsidR="008F5C7A" w:rsidRDefault="008F5C7A" w:rsidP="008F5C7A"/>
    <w:p w14:paraId="3AF2E243" w14:textId="77777777" w:rsidR="008F5C7A" w:rsidRDefault="008F5C7A" w:rsidP="008F5C7A"/>
    <w:p w14:paraId="12DEEBC0" w14:textId="77777777" w:rsidR="008F5C7A" w:rsidRDefault="008F5C7A" w:rsidP="008F5C7A"/>
    <w:p w14:paraId="0D06DC33" w14:textId="77777777" w:rsidR="00632B85" w:rsidRPr="00632B85" w:rsidRDefault="00632B85" w:rsidP="00632B85"/>
    <w:p w14:paraId="5B3A53E3" w14:textId="77777777" w:rsidR="00E43148" w:rsidRPr="00094195" w:rsidRDefault="00E43148" w:rsidP="00094195"/>
    <w:p w14:paraId="67B1109E" w14:textId="77777777" w:rsidR="00472798" w:rsidRDefault="00472798" w:rsidP="00472798">
      <w:r>
        <w:t xml:space="preserve"> </w:t>
      </w:r>
    </w:p>
    <w:p w14:paraId="0ED75F7C" w14:textId="77777777" w:rsidR="008F5C7A" w:rsidRDefault="008F5C7A" w:rsidP="008F5C7A">
      <w:pPr>
        <w:pStyle w:val="Paragraphedeliste"/>
        <w:numPr>
          <w:ilvl w:val="0"/>
          <w:numId w:val="8"/>
        </w:numPr>
      </w:pPr>
      <w:r>
        <w:t>Faire glisser l’icône « </w:t>
      </w:r>
      <w:proofErr w:type="spellStart"/>
      <w:r>
        <w:t>text</w:t>
      </w:r>
      <w:proofErr w:type="spellEnd"/>
      <w:r>
        <w:t> » vers la surface de travail</w:t>
      </w:r>
    </w:p>
    <w:p w14:paraId="7776C29A" w14:textId="77777777" w:rsidR="008F5C7A" w:rsidRDefault="008F5C7A" w:rsidP="008F5C7A">
      <w:pPr>
        <w:pStyle w:val="Paragraphedeliste"/>
        <w:numPr>
          <w:ilvl w:val="0"/>
          <w:numId w:val="8"/>
        </w:numPr>
      </w:pPr>
      <w:r>
        <w:t xml:space="preserve">Modifier les paramètres : Texte, police, hauteur et </w:t>
      </w:r>
      <w:proofErr w:type="spellStart"/>
      <w:r>
        <w:t>Bevel</w:t>
      </w:r>
      <w:proofErr w:type="spellEnd"/>
      <w:r>
        <w:t xml:space="preserve"> (épaisseur). ATTENTION : ne pas saisir tout le texte d’un coup mais le faire lettre par lettre, sinon on ne pourra travailler chaque lettre indépendamment.</w:t>
      </w:r>
    </w:p>
    <w:p w14:paraId="221494BE" w14:textId="77777777" w:rsidR="008F5C7A" w:rsidRDefault="008F5C7A" w:rsidP="00472798"/>
    <w:p w14:paraId="0A9B0E2D" w14:textId="77777777" w:rsidR="008F5C7A" w:rsidRDefault="008F5C7A" w:rsidP="00472798"/>
    <w:p w14:paraId="797B7CF5" w14:textId="77777777" w:rsidR="008F5C7A" w:rsidRDefault="008F5C7A">
      <w:r>
        <w:br w:type="page"/>
      </w:r>
    </w:p>
    <w:p w14:paraId="1175AE14" w14:textId="77777777" w:rsidR="008F5C7A" w:rsidRPr="008F5C7A" w:rsidRDefault="008F5C7A" w:rsidP="00472798">
      <w:pPr>
        <w:rPr>
          <w:b/>
        </w:rPr>
      </w:pPr>
      <w:r w:rsidRPr="008F5C7A">
        <w:rPr>
          <w:b/>
        </w:rPr>
        <w:lastRenderedPageBreak/>
        <w:t>Déplacer une lettre sur la surface de travail</w:t>
      </w:r>
    </w:p>
    <w:p w14:paraId="6AA3FE78" w14:textId="77777777" w:rsidR="008F5C7A" w:rsidRDefault="008F5C7A" w:rsidP="00472798">
      <w:r>
        <w:t>Clic gauche sur la forme et faire glisser</w:t>
      </w:r>
    </w:p>
    <w:p w14:paraId="30662D31" w14:textId="77777777" w:rsidR="008F5C7A" w:rsidRPr="001157E3" w:rsidRDefault="001157E3" w:rsidP="00472798">
      <w:pPr>
        <w:rPr>
          <w:b/>
        </w:rPr>
      </w:pPr>
      <w:r w:rsidRPr="001157E3">
        <w:rPr>
          <w:b/>
        </w:rPr>
        <w:t>Faire pivoter une lettre</w:t>
      </w:r>
    </w:p>
    <w:p w14:paraId="5AE08458" w14:textId="77777777" w:rsidR="001157E3" w:rsidRDefault="001157E3" w:rsidP="00472798">
      <w:r>
        <w:rPr>
          <w:noProof/>
        </w:rPr>
        <w:drawing>
          <wp:anchor distT="0" distB="0" distL="114300" distR="114300" simplePos="0" relativeHeight="251668480" behindDoc="0" locked="0" layoutInCell="1" allowOverlap="1" wp14:anchorId="0BBED66F" wp14:editId="333529AE">
            <wp:simplePos x="0" y="0"/>
            <wp:positionH relativeFrom="column">
              <wp:posOffset>-4445</wp:posOffset>
            </wp:positionH>
            <wp:positionV relativeFrom="paragraph">
              <wp:posOffset>-3810</wp:posOffset>
            </wp:positionV>
            <wp:extent cx="3486150" cy="36385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2121C" w14:textId="77777777" w:rsidR="001157E3" w:rsidRDefault="001157E3" w:rsidP="00472798"/>
    <w:p w14:paraId="6BBDBCD2" w14:textId="77777777" w:rsidR="001157E3" w:rsidRDefault="001157E3" w:rsidP="00472798"/>
    <w:p w14:paraId="6901BFD8" w14:textId="77777777" w:rsidR="001157E3" w:rsidRDefault="001157E3" w:rsidP="00472798"/>
    <w:p w14:paraId="0329AF8B" w14:textId="77777777" w:rsidR="001157E3" w:rsidRDefault="001157E3" w:rsidP="00472798"/>
    <w:p w14:paraId="71401473" w14:textId="77777777" w:rsidR="001157E3" w:rsidRDefault="001157E3" w:rsidP="00472798"/>
    <w:p w14:paraId="425D7F62" w14:textId="77777777" w:rsidR="001157E3" w:rsidRDefault="001157E3" w:rsidP="00472798"/>
    <w:p w14:paraId="17ECA9E5" w14:textId="77777777" w:rsidR="001157E3" w:rsidRDefault="001157E3" w:rsidP="00472798"/>
    <w:p w14:paraId="6D3E811E" w14:textId="77777777" w:rsidR="001157E3" w:rsidRDefault="001157E3" w:rsidP="00472798"/>
    <w:p w14:paraId="11EC4E51" w14:textId="77777777" w:rsidR="001157E3" w:rsidRDefault="001157E3" w:rsidP="00472798"/>
    <w:p w14:paraId="31853AFD" w14:textId="77777777" w:rsidR="001157E3" w:rsidRDefault="001157E3" w:rsidP="00472798"/>
    <w:p w14:paraId="5F34D346" w14:textId="77777777" w:rsidR="001157E3" w:rsidRDefault="001157E3" w:rsidP="00472798"/>
    <w:p w14:paraId="089A1CB1" w14:textId="77777777" w:rsidR="001157E3" w:rsidRDefault="001157E3" w:rsidP="00472798"/>
    <w:p w14:paraId="1B4B7A3C" w14:textId="77777777" w:rsidR="001157E3" w:rsidRDefault="001157E3" w:rsidP="00472798"/>
    <w:p w14:paraId="399D11A9" w14:textId="77777777" w:rsidR="001157E3" w:rsidRDefault="001157E3" w:rsidP="00472798">
      <w:r>
        <w:t>Clic gauche sur la lettre, cliquer sur l’icône en forme de double flèche et faire tourner dans un sens ou dans l’autre. 3 doubles flèches permettent de faire pivoter la forme sur ses 3 axes</w:t>
      </w:r>
    </w:p>
    <w:p w14:paraId="59BB4D45" w14:textId="77777777" w:rsidR="001157E3" w:rsidRPr="001157E3" w:rsidRDefault="001157E3" w:rsidP="00472798">
      <w:pPr>
        <w:rPr>
          <w:b/>
        </w:rPr>
      </w:pPr>
      <w:r w:rsidRPr="001157E3">
        <w:rPr>
          <w:b/>
        </w:rPr>
        <w:t>Redimensionner une lettre</w:t>
      </w:r>
    </w:p>
    <w:p w14:paraId="019037D9" w14:textId="77777777" w:rsidR="001157E3" w:rsidRDefault="001157E3" w:rsidP="00472798">
      <w:r>
        <w:rPr>
          <w:noProof/>
        </w:rPr>
        <w:drawing>
          <wp:anchor distT="0" distB="0" distL="114300" distR="114300" simplePos="0" relativeHeight="251667456" behindDoc="0" locked="0" layoutInCell="1" allowOverlap="1" wp14:anchorId="198CCB62" wp14:editId="496339E7">
            <wp:simplePos x="0" y="0"/>
            <wp:positionH relativeFrom="column">
              <wp:posOffset>-4445</wp:posOffset>
            </wp:positionH>
            <wp:positionV relativeFrom="paragraph">
              <wp:posOffset>1905</wp:posOffset>
            </wp:positionV>
            <wp:extent cx="3057525" cy="29622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22E7" w14:textId="77777777" w:rsidR="001157E3" w:rsidRDefault="001157E3" w:rsidP="00472798"/>
    <w:p w14:paraId="6A36ABB1" w14:textId="77777777" w:rsidR="001157E3" w:rsidRDefault="001157E3" w:rsidP="00472798"/>
    <w:p w14:paraId="4E659E59" w14:textId="77777777" w:rsidR="001157E3" w:rsidRDefault="001157E3" w:rsidP="00472798"/>
    <w:p w14:paraId="2B7893DA" w14:textId="77777777" w:rsidR="001157E3" w:rsidRDefault="001157E3" w:rsidP="00472798"/>
    <w:p w14:paraId="4BCCCBAA" w14:textId="77777777" w:rsidR="001157E3" w:rsidRDefault="001157E3" w:rsidP="00472798"/>
    <w:p w14:paraId="0AAE1ED0" w14:textId="77777777" w:rsidR="001157E3" w:rsidRDefault="001157E3" w:rsidP="00472798"/>
    <w:p w14:paraId="54E0D42C" w14:textId="77777777" w:rsidR="001157E3" w:rsidRDefault="001157E3" w:rsidP="00472798"/>
    <w:p w14:paraId="5038882E" w14:textId="77777777" w:rsidR="001157E3" w:rsidRDefault="001157E3" w:rsidP="00472798"/>
    <w:p w14:paraId="23CD31A4" w14:textId="77777777" w:rsidR="001157E3" w:rsidRDefault="001157E3" w:rsidP="00472798"/>
    <w:p w14:paraId="11F62DC2" w14:textId="77777777" w:rsidR="001157E3" w:rsidRDefault="001157E3" w:rsidP="00472798"/>
    <w:p w14:paraId="2C462267" w14:textId="77777777" w:rsidR="001157E3" w:rsidRDefault="001157E3" w:rsidP="00472798">
      <w:r>
        <w:lastRenderedPageBreak/>
        <w:t>Clic gauche sur la forme. Cliquer sur un des petits carrés blancs ou noir. On peut soit redimensionner en faisant glisser la souris, soit saisir les nouvelles dimensions manuellement dans les zones de texte qui apparaissent</w:t>
      </w:r>
    </w:p>
    <w:p w14:paraId="19A2825E" w14:textId="77777777" w:rsidR="001157E3" w:rsidRPr="001157E3" w:rsidRDefault="001157E3" w:rsidP="00472798">
      <w:pPr>
        <w:rPr>
          <w:b/>
        </w:rPr>
      </w:pPr>
      <w:r w:rsidRPr="001157E3">
        <w:rPr>
          <w:b/>
        </w:rPr>
        <w:t>Insérer une forme creuse pour l’anneau</w:t>
      </w:r>
    </w:p>
    <w:p w14:paraId="0A70056D" w14:textId="77777777" w:rsidR="001157E3" w:rsidRDefault="001157E3" w:rsidP="00472798">
      <w:r>
        <w:rPr>
          <w:noProof/>
        </w:rPr>
        <w:drawing>
          <wp:anchor distT="0" distB="0" distL="114300" distR="114300" simplePos="0" relativeHeight="251669504" behindDoc="0" locked="0" layoutInCell="1" allowOverlap="1" wp14:anchorId="7EB141CF" wp14:editId="71369BCE">
            <wp:simplePos x="0" y="0"/>
            <wp:positionH relativeFrom="column">
              <wp:posOffset>-4445</wp:posOffset>
            </wp:positionH>
            <wp:positionV relativeFrom="paragraph">
              <wp:posOffset>-635</wp:posOffset>
            </wp:positionV>
            <wp:extent cx="5095875" cy="5019675"/>
            <wp:effectExtent l="0" t="0" r="952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CDFB2" w14:textId="77777777" w:rsidR="001157E3" w:rsidRDefault="001157E3" w:rsidP="00472798"/>
    <w:p w14:paraId="656E72DF" w14:textId="77777777" w:rsidR="001157E3" w:rsidRDefault="001157E3" w:rsidP="00472798"/>
    <w:p w14:paraId="5939D297" w14:textId="77777777" w:rsidR="001157E3" w:rsidRDefault="001157E3" w:rsidP="00472798"/>
    <w:p w14:paraId="1A50D52E" w14:textId="77777777" w:rsidR="001157E3" w:rsidRDefault="001157E3" w:rsidP="00472798"/>
    <w:p w14:paraId="2A0F15E3" w14:textId="77777777" w:rsidR="001157E3" w:rsidRDefault="001157E3" w:rsidP="00472798"/>
    <w:p w14:paraId="1FC76694" w14:textId="77777777" w:rsidR="001157E3" w:rsidRDefault="001157E3" w:rsidP="00472798"/>
    <w:p w14:paraId="3FB70FB0" w14:textId="77777777" w:rsidR="001157E3" w:rsidRDefault="001157E3" w:rsidP="00472798"/>
    <w:p w14:paraId="6CE19732" w14:textId="77777777" w:rsidR="001157E3" w:rsidRDefault="001157E3" w:rsidP="00472798"/>
    <w:p w14:paraId="25724536" w14:textId="77777777" w:rsidR="001157E3" w:rsidRDefault="001157E3" w:rsidP="00472798"/>
    <w:p w14:paraId="2BD5FFC3" w14:textId="77777777" w:rsidR="001157E3" w:rsidRDefault="001157E3" w:rsidP="00472798"/>
    <w:p w14:paraId="4BC198D5" w14:textId="77777777" w:rsidR="001157E3" w:rsidRDefault="001157E3" w:rsidP="00472798"/>
    <w:p w14:paraId="5D10F7AC" w14:textId="77777777" w:rsidR="001157E3" w:rsidRDefault="001157E3" w:rsidP="00472798"/>
    <w:p w14:paraId="6EFA6895" w14:textId="77777777" w:rsidR="001157E3" w:rsidRDefault="001157E3" w:rsidP="00472798"/>
    <w:p w14:paraId="178B19F0" w14:textId="77777777" w:rsidR="001157E3" w:rsidRDefault="001157E3" w:rsidP="00472798"/>
    <w:p w14:paraId="4E6EBEC3" w14:textId="77777777" w:rsidR="001157E3" w:rsidRDefault="001157E3" w:rsidP="00472798"/>
    <w:p w14:paraId="09992FFC" w14:textId="77777777" w:rsidR="001157E3" w:rsidRDefault="001157E3" w:rsidP="00472798"/>
    <w:p w14:paraId="54D294A9" w14:textId="77777777" w:rsidR="001157E3" w:rsidRDefault="001157E3" w:rsidP="00472798"/>
    <w:p w14:paraId="2D9E077D" w14:textId="77777777" w:rsidR="001157E3" w:rsidRDefault="001157E3" w:rsidP="00472798"/>
    <w:p w14:paraId="22921610" w14:textId="77777777" w:rsidR="001157E3" w:rsidRDefault="001157E3" w:rsidP="00472798">
      <w:r>
        <w:t>Faire glisser le cylindre de perçage sur la surface de travail, le redimensionner et le mettre à l’endroit de la forme qu’on veut percer</w:t>
      </w:r>
      <w:r w:rsidR="00CD5444">
        <w:t xml:space="preserve">. </w:t>
      </w:r>
      <w:r w:rsidR="0027776F">
        <w:t>À</w:t>
      </w:r>
      <w:r w:rsidR="00CD5444">
        <w:t xml:space="preserve"> la fin, il faudra fusionner les formes pour que le perçage </w:t>
      </w:r>
      <w:r w:rsidR="00D2419A">
        <w:t>soit bien effectif.</w:t>
      </w:r>
    </w:p>
    <w:p w14:paraId="59651A82" w14:textId="77777777" w:rsidR="00D2419A" w:rsidRDefault="00D2419A" w:rsidP="00472798"/>
    <w:p w14:paraId="16B6DDFF" w14:textId="77777777" w:rsidR="00D2419A" w:rsidRDefault="00D2419A">
      <w:r>
        <w:br w:type="page"/>
      </w:r>
    </w:p>
    <w:p w14:paraId="006F4147" w14:textId="77777777" w:rsidR="00D2419A" w:rsidRPr="00D2419A" w:rsidRDefault="00D2419A" w:rsidP="00472798">
      <w:pPr>
        <w:rPr>
          <w:b/>
        </w:rPr>
      </w:pPr>
      <w:r>
        <w:rPr>
          <w:noProof/>
        </w:rPr>
        <w:lastRenderedPageBreak/>
        <mc:AlternateContent>
          <mc:Choice Requires="wps">
            <w:drawing>
              <wp:anchor distT="0" distB="0" distL="114300" distR="114300" simplePos="0" relativeHeight="251672576" behindDoc="0" locked="0" layoutInCell="1" allowOverlap="1" wp14:anchorId="5704268B" wp14:editId="55479450">
                <wp:simplePos x="0" y="0"/>
                <wp:positionH relativeFrom="column">
                  <wp:posOffset>4838700</wp:posOffset>
                </wp:positionH>
                <wp:positionV relativeFrom="paragraph">
                  <wp:posOffset>113030</wp:posOffset>
                </wp:positionV>
                <wp:extent cx="1209675" cy="1047750"/>
                <wp:effectExtent l="19050" t="19050" r="28575" b="19050"/>
                <wp:wrapNone/>
                <wp:docPr id="10" name="Ellipse 10"/>
                <wp:cNvGraphicFramePr/>
                <a:graphic xmlns:a="http://schemas.openxmlformats.org/drawingml/2006/main">
                  <a:graphicData uri="http://schemas.microsoft.com/office/word/2010/wordprocessingShape">
                    <wps:wsp>
                      <wps:cNvSpPr/>
                      <wps:spPr>
                        <a:xfrm>
                          <a:off x="0" y="0"/>
                          <a:ext cx="1209675" cy="1047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7FA5F" id="Ellipse 10" o:spid="_x0000_s1026" style="position:absolute;margin-left:381pt;margin-top:8.9pt;width:95.25pt;height: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30nQIAAJMFAAAOAAAAZHJzL2Uyb0RvYy54bWysVEtv2zAMvg/YfxB0X21nSdMGdYqgXYYB&#10;RVusHXpWZCkWIIuapMTJfv0o+dGgK3YYloMjiuRH8ePj6vrQaLIXziswJS3OckqE4VApsy3pj+f1&#10;pwtKfGCmYhqMKOlReHq9/PjhqrULMYEadCUcQRDjF60taR2CXWSZ57VomD8DKwwqJbiGBRTdNqsc&#10;axG90dkkz8+zFlxlHXDhPd7edkq6TPhSCh4epPQiEF1SfFtIX5e+m/jNlldssXXM1or3z2D/8IqG&#10;KYNBR6hbFhjZOfUHVKO4Aw8ynHFoMpBScZFywGyK/E02TzWzIuWC5Hg70uT/Hyy/3z86oiqsHdJj&#10;WIM1+qK1sl4QvEF6WusXaPVkH10veTzGXA/SNfEfsyCHROlxpFQcAuF4WUzyy/P5jBKOuiKfzuez&#10;hJq9ulvnw1cBDYmHkoouemKT7e98wKhoPVjFgAbWSutUOm1IW9LPF0WeJw8PWlVRG+28225utCN7&#10;htVfr3P8xYwQ7cQMJW3wMubZZZZO4ahFxNDmu5BIEOYy6SLE1hQjLONcmFB0qppVoos2Ow02eKTQ&#10;CTAiS3zliN0DDJYdyIDdvbm3j64idfbo3Kf+N+fRI0UGE0bnRhlw72WmMas+cmc/kNRRE1naQHXE&#10;9nHQzZW3fK2wiHfMh0fmcJCwp3A5hAf8SA1YKehPlNTgfr13H+2xv1FLSYuDWVL/c8ecoER/M9j5&#10;l8V0Gic5CdPZfIKCO9VsTjVm19wAVr/ANWR5Okb7oIejdNC84A5ZxaioYoZj7JLy4AbhJnQLA7cQ&#10;F6tVMsPptSzcmSfLI3hkNXbo8+GFOdt3csAhuIdhiNniTTd3ttHTwGoXQKrU6q+89nzj5KfG6bdU&#10;XC2ncrJ63aXL3wAAAP//AwBQSwMEFAAGAAgAAAAhAPCr8nrfAAAACgEAAA8AAABkcnMvZG93bnJl&#10;di54bWxMj81OwzAQhO9IvIO1SNyoU1dt0zROxY8QorcWDhy39jYJxHYUu214e5YTHHdmNDtfuRld&#10;J840xDZ4DdNJBoK8Cbb1tYb3t+e7HERM6C12wZOGb4qwqa6vSixsuPgdnfepFlziY4EampT6Qspo&#10;GnIYJ6Enz94xDA4Tn0Mt7YAXLnedVFm2kA5bzx8a7OmxIfO1PzkN9sO8PK126rX5nM22Jk0R2wfU&#10;+vZmvF+DSDSmvzD8zufpUPGmQzh5G0WnYblQzJLYWDICB1ZzNQdxYCFXOciqlP8Rqh8AAAD//wMA&#10;UEsBAi0AFAAGAAgAAAAhALaDOJL+AAAA4QEAABMAAAAAAAAAAAAAAAAAAAAAAFtDb250ZW50X1R5&#10;cGVzXS54bWxQSwECLQAUAAYACAAAACEAOP0h/9YAAACUAQAACwAAAAAAAAAAAAAAAAAvAQAAX3Jl&#10;bHMvLnJlbHNQSwECLQAUAAYACAAAACEA5Jyd9J0CAACTBQAADgAAAAAAAAAAAAAAAAAuAgAAZHJz&#10;L2Uyb0RvYy54bWxQSwECLQAUAAYACAAAACEA8Kvyet8AAAAKAQAADwAAAAAAAAAAAAAAAAD3BAAA&#10;ZHJzL2Rvd25yZXYueG1sUEsFBgAAAAAEAAQA8wAAAAMGAAAAAA==&#10;" filled="f" strokecolor="red" strokeweight="3pt">
                <v:stroke joinstyle="miter"/>
              </v:oval>
            </w:pict>
          </mc:Fallback>
        </mc:AlternateContent>
      </w:r>
      <w:r w:rsidRPr="00D2419A">
        <w:rPr>
          <w:b/>
        </w:rPr>
        <w:t>Fusionner les formes</w:t>
      </w:r>
    </w:p>
    <w:p w14:paraId="4727F8C4" w14:textId="77777777" w:rsidR="00D2419A" w:rsidRDefault="00D2419A" w:rsidP="00472798">
      <w:r>
        <w:rPr>
          <w:noProof/>
        </w:rPr>
        <w:drawing>
          <wp:anchor distT="0" distB="0" distL="114300" distR="114300" simplePos="0" relativeHeight="251670528" behindDoc="0" locked="0" layoutInCell="1" allowOverlap="1" wp14:anchorId="36119788" wp14:editId="5BEF0768">
            <wp:simplePos x="0" y="0"/>
            <wp:positionH relativeFrom="column">
              <wp:posOffset>-4445</wp:posOffset>
            </wp:positionH>
            <wp:positionV relativeFrom="paragraph">
              <wp:posOffset>-4445</wp:posOffset>
            </wp:positionV>
            <wp:extent cx="5762625" cy="39814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F44FA" w14:textId="77777777" w:rsidR="001157E3" w:rsidRDefault="001157E3" w:rsidP="00472798"/>
    <w:p w14:paraId="248624F5" w14:textId="77777777" w:rsidR="001157E3" w:rsidRDefault="001157E3" w:rsidP="00472798"/>
    <w:p w14:paraId="49448154" w14:textId="77777777" w:rsidR="001157E3" w:rsidRDefault="001157E3" w:rsidP="00472798"/>
    <w:p w14:paraId="64224170" w14:textId="77777777" w:rsidR="001157E3" w:rsidRDefault="001157E3" w:rsidP="00472798"/>
    <w:p w14:paraId="1135624C" w14:textId="77777777" w:rsidR="00D2419A" w:rsidRDefault="00D2419A" w:rsidP="00472798"/>
    <w:p w14:paraId="4808B3B5" w14:textId="77777777" w:rsidR="00D2419A" w:rsidRDefault="00D2419A" w:rsidP="00472798"/>
    <w:p w14:paraId="10E30624" w14:textId="77777777" w:rsidR="00D2419A" w:rsidRDefault="00D2419A" w:rsidP="00472798"/>
    <w:p w14:paraId="706F4F51" w14:textId="77777777" w:rsidR="00D2419A" w:rsidRDefault="00D2419A" w:rsidP="00472798"/>
    <w:p w14:paraId="7942D820" w14:textId="77777777" w:rsidR="00D2419A" w:rsidRDefault="00D2419A" w:rsidP="00472798"/>
    <w:p w14:paraId="146A2DA7" w14:textId="77777777" w:rsidR="00D2419A" w:rsidRDefault="00D2419A" w:rsidP="00472798"/>
    <w:p w14:paraId="4866140B" w14:textId="77777777" w:rsidR="00D2419A" w:rsidRDefault="00D2419A" w:rsidP="00472798"/>
    <w:p w14:paraId="0F1BC291" w14:textId="77777777" w:rsidR="00D2419A" w:rsidRDefault="00D2419A" w:rsidP="00472798"/>
    <w:p w14:paraId="3703DC9D" w14:textId="77777777" w:rsidR="00D2419A" w:rsidRDefault="00D2419A" w:rsidP="00472798"/>
    <w:p w14:paraId="2A3345C2" w14:textId="77777777" w:rsidR="00D2419A" w:rsidRDefault="00D2419A" w:rsidP="00472798"/>
    <w:p w14:paraId="0C07EB56" w14:textId="77777777" w:rsidR="00D2419A" w:rsidRDefault="00D2419A" w:rsidP="00472798">
      <w:r>
        <w:t>Sélectionner les formes à fusionner avec le bouton gauche de la souris en maintenant la touche shift enfoncée, puis cliquer sur l’icône Regroupe</w:t>
      </w:r>
      <w:r w:rsidR="007441F6">
        <w:t>r</w:t>
      </w:r>
      <w:r>
        <w:t>. Cette opération est réversible grâce à l’icône dissocier</w:t>
      </w:r>
    </w:p>
    <w:p w14:paraId="26DBFD23" w14:textId="77777777" w:rsidR="00D2419A" w:rsidRPr="00D2419A" w:rsidRDefault="00D2419A" w:rsidP="00472798">
      <w:pPr>
        <w:rPr>
          <w:b/>
        </w:rPr>
      </w:pPr>
      <w:r w:rsidRPr="00D2419A">
        <w:rPr>
          <w:b/>
        </w:rPr>
        <w:t>Exporter en STL</w:t>
      </w:r>
    </w:p>
    <w:p w14:paraId="608AF8B6" w14:textId="77777777" w:rsidR="00D2419A" w:rsidRDefault="00D2419A" w:rsidP="00472798">
      <w:r>
        <w:rPr>
          <w:noProof/>
        </w:rPr>
        <w:drawing>
          <wp:anchor distT="0" distB="0" distL="114300" distR="114300" simplePos="0" relativeHeight="251673600" behindDoc="0" locked="0" layoutInCell="1" allowOverlap="1" wp14:anchorId="7BFC1A29" wp14:editId="1184A0FE">
            <wp:simplePos x="0" y="0"/>
            <wp:positionH relativeFrom="margin">
              <wp:align>left</wp:align>
            </wp:positionH>
            <wp:positionV relativeFrom="paragraph">
              <wp:posOffset>13970</wp:posOffset>
            </wp:positionV>
            <wp:extent cx="4900789" cy="30670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3601" cy="306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44585" w14:textId="77777777" w:rsidR="001157E3" w:rsidRDefault="001157E3" w:rsidP="00472798"/>
    <w:p w14:paraId="5D9BCC44" w14:textId="77777777" w:rsidR="001157E3" w:rsidRDefault="001157E3" w:rsidP="00472798"/>
    <w:p w14:paraId="3CF83B73" w14:textId="77777777" w:rsidR="001157E3" w:rsidRDefault="001157E3" w:rsidP="00472798"/>
    <w:p w14:paraId="1A0D7017" w14:textId="77777777" w:rsidR="00D2419A" w:rsidRDefault="00D2419A" w:rsidP="00472798"/>
    <w:p w14:paraId="1091D682" w14:textId="77777777" w:rsidR="00D2419A" w:rsidRDefault="00D2419A" w:rsidP="00472798"/>
    <w:p w14:paraId="45DEFCE3" w14:textId="77777777" w:rsidR="00D2419A" w:rsidRDefault="00D2419A" w:rsidP="00472798"/>
    <w:p w14:paraId="16986B22" w14:textId="77777777" w:rsidR="00D2419A" w:rsidRDefault="00D2419A" w:rsidP="00472798"/>
    <w:p w14:paraId="7052A295" w14:textId="77777777" w:rsidR="00D2419A" w:rsidRDefault="00D2419A" w:rsidP="00472798"/>
    <w:p w14:paraId="2D3426EA" w14:textId="77777777" w:rsidR="00D2419A" w:rsidRDefault="00D2419A" w:rsidP="00472798"/>
    <w:p w14:paraId="44C5B15B" w14:textId="77777777" w:rsidR="00D2419A" w:rsidRDefault="00D2419A" w:rsidP="00472798"/>
    <w:p w14:paraId="6F31BB6F" w14:textId="77777777" w:rsidR="00D2419A" w:rsidRPr="00DF7B54" w:rsidRDefault="00D2419A" w:rsidP="00472798">
      <w:r>
        <w:t>Cliquer sur exporter &gt;</w:t>
      </w:r>
      <w:proofErr w:type="gramStart"/>
      <w:r>
        <w:t>&gt; .STL</w:t>
      </w:r>
      <w:proofErr w:type="gramEnd"/>
      <w:r>
        <w:t xml:space="preserve"> et enregistrer le fichier</w:t>
      </w:r>
      <w:r w:rsidR="007441F6">
        <w:t>. Toutes les lettres doivent être fusionnées avant.</w:t>
      </w:r>
    </w:p>
    <w:sectPr w:rsidR="00D2419A" w:rsidRPr="00DF7B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519CC"/>
    <w:multiLevelType w:val="hybridMultilevel"/>
    <w:tmpl w:val="968E4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965046"/>
    <w:multiLevelType w:val="hybridMultilevel"/>
    <w:tmpl w:val="C3E49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11277A"/>
    <w:multiLevelType w:val="hybridMultilevel"/>
    <w:tmpl w:val="6C78C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180060"/>
    <w:multiLevelType w:val="hybridMultilevel"/>
    <w:tmpl w:val="06AC6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1D168A"/>
    <w:multiLevelType w:val="hybridMultilevel"/>
    <w:tmpl w:val="9EEAF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A3770A"/>
    <w:multiLevelType w:val="hybridMultilevel"/>
    <w:tmpl w:val="0F348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AF7947"/>
    <w:multiLevelType w:val="hybridMultilevel"/>
    <w:tmpl w:val="D864F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490252"/>
    <w:multiLevelType w:val="hybridMultilevel"/>
    <w:tmpl w:val="6F6C1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48221516">
    <w:abstractNumId w:val="4"/>
  </w:num>
  <w:num w:numId="2" w16cid:durableId="2114862508">
    <w:abstractNumId w:val="6"/>
  </w:num>
  <w:num w:numId="3" w16cid:durableId="109055044">
    <w:abstractNumId w:val="2"/>
  </w:num>
  <w:num w:numId="4" w16cid:durableId="1983609353">
    <w:abstractNumId w:val="0"/>
  </w:num>
  <w:num w:numId="5" w16cid:durableId="1102535850">
    <w:abstractNumId w:val="5"/>
  </w:num>
  <w:num w:numId="6" w16cid:durableId="2118406378">
    <w:abstractNumId w:val="1"/>
  </w:num>
  <w:num w:numId="7" w16cid:durableId="2032951009">
    <w:abstractNumId w:val="3"/>
  </w:num>
  <w:num w:numId="8" w16cid:durableId="18504854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062"/>
    <w:rsid w:val="00084461"/>
    <w:rsid w:val="00094195"/>
    <w:rsid w:val="000C5A65"/>
    <w:rsid w:val="001157E3"/>
    <w:rsid w:val="0027776F"/>
    <w:rsid w:val="002C03DF"/>
    <w:rsid w:val="003A7062"/>
    <w:rsid w:val="00472798"/>
    <w:rsid w:val="004A3B45"/>
    <w:rsid w:val="00625A8F"/>
    <w:rsid w:val="00632B85"/>
    <w:rsid w:val="00665F28"/>
    <w:rsid w:val="007441F6"/>
    <w:rsid w:val="00776312"/>
    <w:rsid w:val="007970A7"/>
    <w:rsid w:val="007D6030"/>
    <w:rsid w:val="00882CAF"/>
    <w:rsid w:val="008E512C"/>
    <w:rsid w:val="008F5C7A"/>
    <w:rsid w:val="009B437F"/>
    <w:rsid w:val="00B17DE6"/>
    <w:rsid w:val="00C55AD3"/>
    <w:rsid w:val="00C636BC"/>
    <w:rsid w:val="00C769C9"/>
    <w:rsid w:val="00C87229"/>
    <w:rsid w:val="00CD5444"/>
    <w:rsid w:val="00D2419A"/>
    <w:rsid w:val="00DF7B54"/>
    <w:rsid w:val="00E43148"/>
    <w:rsid w:val="00E6399F"/>
    <w:rsid w:val="00F8701A"/>
    <w:rsid w:val="00FE2674"/>
    <w:rsid w:val="00FE6093"/>
    <w:rsid w:val="00FE6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E8A5"/>
  <w15:chartTrackingRefBased/>
  <w15:docId w15:val="{FC3FACC9-EA11-4FD7-9550-8F276966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70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0A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776312"/>
    <w:pPr>
      <w:ind w:left="720"/>
      <w:contextualSpacing/>
    </w:pPr>
  </w:style>
  <w:style w:type="character" w:styleId="Lienhypertexte">
    <w:name w:val="Hyperlink"/>
    <w:basedOn w:val="Policepardfaut"/>
    <w:uiPriority w:val="99"/>
    <w:unhideWhenUsed/>
    <w:rsid w:val="00C769C9"/>
    <w:rPr>
      <w:color w:val="0563C1" w:themeColor="hyperlink"/>
      <w:u w:val="single"/>
    </w:rPr>
  </w:style>
  <w:style w:type="character" w:styleId="Mentionnonrsolue">
    <w:name w:val="Unresolved Mention"/>
    <w:basedOn w:val="Policepardfaut"/>
    <w:uiPriority w:val="99"/>
    <w:semiHidden/>
    <w:unhideWhenUsed/>
    <w:rsid w:val="00C769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meslage@loire-atlantique.f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padlet.com/accueil_bdla/impr3d"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inkercad.com"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quentin.chevillon@loire-atlantique.fr"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8</Pages>
  <Words>1494</Words>
  <Characters>8220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CHEVILLON Quentin</dc:creator>
  <cp:keywords/>
  <dc:description/>
  <cp:lastModifiedBy>CHEVILLON Quentin</cp:lastModifiedBy>
  <cp:revision>18</cp:revision>
  <dcterms:created xsi:type="dcterms:W3CDTF">2019-01-30T09:07:00Z</dcterms:created>
  <dcterms:modified xsi:type="dcterms:W3CDTF">2023-10-03T14:03:00Z</dcterms:modified>
</cp:coreProperties>
</file>